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e61bde66b545fa" /></Relationships>
</file>

<file path=word/document.xml><?xml version="1.0" encoding="utf-8"?>
<w:document xmlns:w="http://schemas.openxmlformats.org/wordprocessingml/2006/main">
  <w:body>
    <w:p>
      <w:r>
        <w:t>H-0672.2</w:t>
      </w:r>
    </w:p>
    <w:p>
      <w:pPr>
        <w:jc w:val="center"/>
      </w:pPr>
      <w:r>
        <w:t>_______________________________________________</w:t>
      </w:r>
    </w:p>
    <w:p/>
    <w:p>
      <w:pPr>
        <w:jc w:val="center"/>
      </w:pPr>
      <w:r>
        <w:rPr>
          <w:b/>
        </w:rPr>
        <w:t>HOUSE BILL 1565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Ortiz-Self, Santos, Berry, Simmons, Reeves, Fey, Ryu, Alvarado, Bronoske, Goodman, Gregerson, Doglio, Paul, Peterson, Lekanoff, Ramel, Bergquist, Reed, Pollet, Timmons, and Macri</w:t>
      </w:r>
    </w:p>
    <w:p/>
    <w:p>
      <w:r>
        <w:rPr>
          <w:t xml:space="preserve">Read first time 01/25/23.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and strengthening the professional education workforce through recruitment, residency, research, and retention strategies; amending RCW 28A.415.265, 28A.655.210, 28A.300.507, 28A.410.300, and 28A.410.210; adding a new section to chapter 28A.300 RCW; adding a new section to chapter 28B.102 RCW; adding a new section to chapter 28A.655 RCW; adding a new chapter to Title 28A RCW; creating new sections;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Recruitment and Hiring of Public School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an online platform for the recruitment and hiring of public school employees that meets the requirements of this section.</w:t>
      </w:r>
    </w:p>
    <w:p>
      <w:pPr>
        <w:spacing w:before="0" w:after="0" w:line="408" w:lineRule="exact"/>
        <w:ind w:left="0" w:right="0" w:firstLine="576"/>
        <w:jc w:val="left"/>
      </w:pPr>
      <w:r>
        <w:rPr/>
        <w:t xml:space="preserve">(2) At a minimum, the online platform must have the following functions and features:</w:t>
      </w:r>
    </w:p>
    <w:p>
      <w:pPr>
        <w:spacing w:before="0" w:after="0" w:line="408" w:lineRule="exact"/>
        <w:ind w:left="0" w:right="0" w:firstLine="576"/>
        <w:jc w:val="left"/>
      </w:pPr>
      <w:r>
        <w:rPr/>
        <w:t xml:space="preserve">(a) A job posting and search or filter function that allows for efficient searching or filtering of job postings by job seekers;</w:t>
      </w:r>
    </w:p>
    <w:p>
      <w:pPr>
        <w:spacing w:before="0" w:after="0" w:line="408" w:lineRule="exact"/>
        <w:ind w:left="0" w:right="0" w:firstLine="576"/>
        <w:jc w:val="left"/>
      </w:pPr>
      <w:r>
        <w:rPr/>
        <w:t xml:space="preserve">(b) A resume storage and search or filter function that allows for efficient searching or filtering of resumes by employers;</w:t>
      </w:r>
    </w:p>
    <w:p>
      <w:pPr>
        <w:spacing w:before="0" w:after="0" w:line="408" w:lineRule="exact"/>
        <w:ind w:left="0" w:right="0" w:firstLine="576"/>
        <w:jc w:val="left"/>
      </w:pPr>
      <w:r>
        <w:rPr/>
        <w:t xml:space="preserve">(c) A common employment application with a customizable form for employers to add additional questions;</w:t>
      </w:r>
    </w:p>
    <w:p>
      <w:pPr>
        <w:spacing w:before="0" w:after="0" w:line="408" w:lineRule="exact"/>
        <w:ind w:left="0" w:right="0" w:firstLine="576"/>
        <w:jc w:val="left"/>
      </w:pPr>
      <w:r>
        <w:rPr/>
        <w:t xml:space="preserve">(d) Integration with other relevant state databases;</w:t>
      </w:r>
    </w:p>
    <w:p>
      <w:pPr>
        <w:spacing w:before="0" w:after="0" w:line="408" w:lineRule="exact"/>
        <w:ind w:left="0" w:right="0" w:firstLine="576"/>
        <w:jc w:val="left"/>
      </w:pPr>
      <w:r>
        <w:rPr/>
        <w:t xml:space="preserve">(e) A description of and links to the websites of Washington professional educator standards board-approved educator preparation programs; and</w:t>
      </w:r>
    </w:p>
    <w:p>
      <w:pPr>
        <w:spacing w:before="0" w:after="0" w:line="408" w:lineRule="exact"/>
        <w:ind w:left="0" w:right="0" w:firstLine="576"/>
        <w:jc w:val="left"/>
      </w:pPr>
      <w:r>
        <w:rPr/>
        <w:t xml:space="preserve">(f) Links to websites describing state and federal financial aid available to develop and support the workforce of the public school system, including the educator conditional scholarship and loan repayment programs under chapter 28B.102 RCW.</w:t>
      </w:r>
    </w:p>
    <w:p>
      <w:pPr>
        <w:spacing w:before="0" w:after="0" w:line="408" w:lineRule="exact"/>
        <w:ind w:left="0" w:right="0" w:firstLine="576"/>
        <w:jc w:val="left"/>
      </w:pPr>
      <w:r>
        <w:rPr/>
        <w:t xml:space="preserve">(3) By December 1, 2023, and in compliance with RCW 43.01.036, the office of the superintendent of public instruction shall report to the appropriate committees of the legislature with a plan, timeline, and cost estimate for: (a) The development and implementation of the online platform; (b) securing any needed vendors for its development and implementation; and (c) making the online platform accessible to public schools, school districts, and job seekers.</w:t>
      </w:r>
    </w:p>
    <w:p>
      <w:pPr>
        <w:spacing w:before="240" w:after="0" w:line="408" w:lineRule="exact"/>
        <w:ind w:left="0" w:right="0" w:firstLine="576"/>
        <w:jc w:val="center"/>
      </w:pPr>
      <w:r>
        <w:rPr>
          <w:b/>
        </w:rPr>
        <w:t xml:space="preserve">Teacher Residency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professional educator standards board.</w:t>
      </w:r>
    </w:p>
    <w:p>
      <w:pPr>
        <w:spacing w:before="0" w:after="0" w:line="408" w:lineRule="exact"/>
        <w:ind w:left="0" w:right="0" w:firstLine="576"/>
        <w:jc w:val="left"/>
      </w:pPr>
      <w:r>
        <w:rPr/>
        <w:t xml:space="preserve">(2) "Cohort" means a group of residents enrolled in the same teacher preparation program who begin their residencies at the same time.</w:t>
      </w:r>
    </w:p>
    <w:p>
      <w:pPr>
        <w:spacing w:before="0" w:after="0" w:line="408" w:lineRule="exact"/>
        <w:ind w:left="0" w:right="0" w:firstLine="576"/>
        <w:jc w:val="left"/>
      </w:pPr>
      <w:r>
        <w:rPr/>
        <w:t xml:space="preserve">(3) "Mentor" means a teacher who:</w:t>
      </w:r>
    </w:p>
    <w:p>
      <w:pPr>
        <w:spacing w:before="0" w:after="0" w:line="408" w:lineRule="exact"/>
        <w:ind w:left="0" w:right="0" w:firstLine="576"/>
        <w:jc w:val="left"/>
      </w:pPr>
      <w:r>
        <w:rPr/>
        <w:t xml:space="preserve">(a) Has at least three years teaching experience;</w:t>
      </w:r>
    </w:p>
    <w:p>
      <w:pPr>
        <w:spacing w:before="0" w:after="0" w:line="408" w:lineRule="exact"/>
        <w:ind w:left="0" w:right="0" w:firstLine="576"/>
        <w:jc w:val="left"/>
      </w:pPr>
      <w:r>
        <w:rPr/>
        <w:t xml:space="preserve">(b) Has at least three consecutive years of performance evaluations under RCW 28A.405.100 with a performance rating of level 3 or above;</w:t>
      </w:r>
    </w:p>
    <w:p>
      <w:pPr>
        <w:spacing w:before="0" w:after="0" w:line="408" w:lineRule="exact"/>
        <w:ind w:left="0" w:right="0" w:firstLine="576"/>
        <w:jc w:val="left"/>
      </w:pPr>
      <w:r>
        <w:rPr/>
        <w:t xml:space="preserve">(c) Has an endorsement deemed by the board to be equivalent to the endorsement area sought by the mentor's resident; and</w:t>
      </w:r>
    </w:p>
    <w:p>
      <w:pPr>
        <w:spacing w:before="0" w:after="0" w:line="408" w:lineRule="exact"/>
        <w:ind w:left="0" w:right="0" w:firstLine="576"/>
        <w:jc w:val="left"/>
      </w:pPr>
      <w:r>
        <w:rPr/>
        <w:t xml:space="preserve">(d) Has been selected using the tool developed by the office under section 7 of this act.</w:t>
      </w:r>
    </w:p>
    <w:p>
      <w:pPr>
        <w:spacing w:before="0" w:after="0" w:line="408" w:lineRule="exact"/>
        <w:ind w:left="0" w:right="0" w:firstLine="576"/>
        <w:jc w:val="left"/>
      </w:pPr>
      <w:r>
        <w:rPr/>
        <w:t xml:space="preserve">(4) "Office" means the office of the superintendent of public instruction.</w:t>
      </w:r>
    </w:p>
    <w:p>
      <w:pPr>
        <w:spacing w:before="0" w:after="0" w:line="408" w:lineRule="exact"/>
        <w:ind w:left="0" w:right="0" w:firstLine="576"/>
        <w:jc w:val="left"/>
      </w:pPr>
      <w:r>
        <w:rPr/>
        <w:t xml:space="preserve">(5) "Residency" means a yearlong learning experience in a public elementary or secondary school in which the resident coteaches with a mentor, while the resident concurrently completes teacher preparation program coursework.</w:t>
      </w:r>
    </w:p>
    <w:p>
      <w:pPr>
        <w:spacing w:before="0" w:after="0" w:line="408" w:lineRule="exact"/>
        <w:ind w:left="0" w:right="0" w:firstLine="576"/>
        <w:jc w:val="left"/>
      </w:pPr>
      <w:r>
        <w:rPr/>
        <w:t xml:space="preserve">(6) "Resident" means a person enrolled in a board-approved teacher preparation program who is participating in a teacher residency program.</w:t>
      </w:r>
    </w:p>
    <w:p>
      <w:pPr>
        <w:spacing w:before="0" w:after="0" w:line="408" w:lineRule="exact"/>
        <w:ind w:left="0" w:right="0" w:firstLine="576"/>
        <w:jc w:val="left"/>
      </w:pPr>
      <w:r>
        <w:rPr/>
        <w:t xml:space="preserve">(7) "Teacher preparation program" means a teacher preparation program approved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REQUIREMENTS AND APPROVAL PROCESS.</w:t>
      </w:r>
      <w:r>
        <w:t xml:space="preserve">  </w:t>
      </w:r>
      <w:r>
        <w:rPr/>
        <w:t xml:space="preserve">(1) The office and the board shall collaborate to establish an application and approval process for a school district, or consortia of school districts, in partnership with a teacher preparation program seeking approval to operate a teacher residency program.</w:t>
      </w:r>
    </w:p>
    <w:p>
      <w:pPr>
        <w:spacing w:before="0" w:after="0" w:line="408" w:lineRule="exact"/>
        <w:ind w:left="0" w:right="0" w:firstLine="576"/>
        <w:jc w:val="left"/>
      </w:pPr>
      <w:r>
        <w:rPr/>
        <w:t xml:space="preserve">(2) At a minimum, a teacher residency program must meet the following requirements:</w:t>
      </w:r>
    </w:p>
    <w:p>
      <w:pPr>
        <w:spacing w:before="0" w:after="0" w:line="408" w:lineRule="exact"/>
        <w:ind w:left="0" w:right="0" w:firstLine="576"/>
        <w:jc w:val="left"/>
      </w:pPr>
      <w:r>
        <w:rPr/>
        <w:t xml:space="preserve">(a) Residents receive compensation equivalent to the school district's first year paraeducators, as defined in RCW 28A.413.010;</w:t>
      </w:r>
    </w:p>
    <w:p>
      <w:pPr>
        <w:spacing w:before="0" w:after="0" w:line="408" w:lineRule="exact"/>
        <w:ind w:left="0" w:right="0" w:firstLine="576"/>
        <w:jc w:val="left"/>
      </w:pPr>
      <w:r>
        <w:rPr/>
        <w:t xml:space="preserve">(b) Each resident is assigned a mentor, and each mentor is assigned to one resident;</w:t>
      </w:r>
    </w:p>
    <w:p>
      <w:pPr>
        <w:spacing w:before="0" w:after="0" w:line="408" w:lineRule="exact"/>
        <w:ind w:left="0" w:right="0" w:firstLine="576"/>
        <w:jc w:val="left"/>
      </w:pPr>
      <w:r>
        <w:rPr/>
        <w:t xml:space="preserve">(c) Mentors receive a stipend of $2,500 per year;</w:t>
      </w:r>
    </w:p>
    <w:p>
      <w:pPr>
        <w:spacing w:before="0" w:after="0" w:line="408" w:lineRule="exact"/>
        <w:ind w:left="0" w:right="0" w:firstLine="576"/>
        <w:jc w:val="left"/>
      </w:pPr>
      <w:r>
        <w:rPr/>
        <w:t xml:space="preserve">(d) Residents receive at least 900 hours of teaching experience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mentor;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Residents are in a cohort of at least 15;</w:t>
      </w:r>
    </w:p>
    <w:p>
      <w:pPr>
        <w:spacing w:before="0" w:after="0" w:line="408" w:lineRule="exact"/>
        <w:ind w:left="0" w:right="0" w:firstLine="576"/>
        <w:jc w:val="left"/>
      </w:pPr>
      <w:r>
        <w:rPr/>
        <w:t xml:space="preserve">(h) Mentors use the mentor and induction standards developed by the office under section 6 of this act;</w:t>
      </w:r>
    </w:p>
    <w:p>
      <w:pPr>
        <w:spacing w:before="0" w:after="0" w:line="408" w:lineRule="exact"/>
        <w:ind w:left="0" w:right="0" w:firstLine="576"/>
        <w:jc w:val="left"/>
      </w:pPr>
      <w:r>
        <w:rPr/>
        <w:t xml:space="preserve">(i) Coursework taught during the residency is codesigned by the teacher preparation program and the school district or districts, tightly integrated with residents' teaching experiences, and focused on developing culturally responsive teachers;</w:t>
      </w:r>
    </w:p>
    <w:p>
      <w:pPr>
        <w:spacing w:before="0" w:after="0" w:line="408" w:lineRule="exact"/>
        <w:ind w:left="0" w:right="0" w:firstLine="576"/>
        <w:jc w:val="left"/>
      </w:pPr>
      <w:r>
        <w:rPr/>
        <w:t xml:space="preserve">(j) The program must prepare residents to meet or exceed the knowledge, skills, performance, and competency standards described in RCW 28A.410.270(1); and</w:t>
      </w:r>
    </w:p>
    <w:p>
      <w:pPr>
        <w:spacing w:before="0" w:after="0" w:line="408" w:lineRule="exact"/>
        <w:ind w:left="0" w:right="0" w:firstLine="576"/>
        <w:jc w:val="left"/>
      </w:pPr>
      <w:r>
        <w:rPr/>
        <w:t xml:space="preserve">(k) Any additional requirements in the partnership agreement entered into as required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GRANTS.</w:t>
      </w:r>
      <w:r>
        <w:t xml:space="preserve">  </w:t>
      </w:r>
      <w:r>
        <w:rPr/>
        <w:t xml:space="preserve">(1) Subject to the availability of amounts appropriated for this specific purpose, and as required by this section, the office, in collaboration with the board, shall award grants to school districts with teacher residency programs approved under section 3 of this act. Grants must be prioritized to communities that are anticipated to be most positively impacted by teacher residents who fill teacher vacancies upon completing the teacher residency program and who remain in the communities in which they are mentored.</w:t>
      </w:r>
    </w:p>
    <w:p>
      <w:pPr>
        <w:spacing w:before="0" w:after="0" w:line="408" w:lineRule="exact"/>
        <w:ind w:left="0" w:right="0" w:firstLine="576"/>
        <w:jc w:val="left"/>
      </w:pPr>
      <w:r>
        <w:rPr/>
        <w:t xml:space="preserve">(2) For the 2024-25 and 2025-26 school years, grants must be prioritized to teacher residency programs at school districts, or consortia of school districts, with the highest percentages of teachers with limited certificates, and must be awarded as follows:</w:t>
      </w:r>
    </w:p>
    <w:p>
      <w:pPr>
        <w:spacing w:before="0" w:after="0" w:line="408" w:lineRule="exact"/>
        <w:ind w:left="0" w:right="0" w:firstLine="576"/>
        <w:jc w:val="left"/>
      </w:pPr>
      <w:r>
        <w:rPr/>
        <w:t xml:space="preserve">(a) At least five grants to support cohorts of residents seeking an endorsement in bilingual education or English language learner;</w:t>
      </w:r>
    </w:p>
    <w:p>
      <w:pPr>
        <w:spacing w:before="0" w:after="0" w:line="408" w:lineRule="exact"/>
        <w:ind w:left="0" w:right="0" w:firstLine="576"/>
        <w:jc w:val="left"/>
      </w:pPr>
      <w:r>
        <w:rPr/>
        <w:t xml:space="preserve">(b) At least five grants to support cohorts of residents seeking an endorsement in special education or early childhood special education; and</w:t>
      </w:r>
    </w:p>
    <w:p>
      <w:pPr>
        <w:spacing w:before="0" w:after="0" w:line="408" w:lineRule="exact"/>
        <w:ind w:left="0" w:right="0" w:firstLine="576"/>
        <w:jc w:val="left"/>
      </w:pPr>
      <w:r>
        <w:rPr/>
        <w:t xml:space="preserve">(c) At least five grants to support cohorts of residents seeking an endorsement in elementary education.</w:t>
      </w:r>
    </w:p>
    <w:p>
      <w:pPr>
        <w:spacing w:before="0" w:after="0" w:line="408" w:lineRule="exact"/>
        <w:ind w:left="0" w:right="0" w:firstLine="576"/>
        <w:jc w:val="left"/>
      </w:pPr>
      <w:r>
        <w:rPr/>
        <w:t xml:space="preserve">(3) Beginning with the 2026-27 school year, the office and the board shall collaborate to determine additional grant award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 AGREEMENT.</w:t>
      </w:r>
      <w:r>
        <w:t xml:space="preserve">  </w:t>
      </w:r>
      <w:r>
        <w:rPr/>
        <w:t xml:space="preserve">(1)(a) The office and the board shall collaborate to develop and publish a model agreement for school districts and teacher preparation programs partnering to operate teacher residency programs.</w:t>
      </w:r>
    </w:p>
    <w:p>
      <w:pPr>
        <w:spacing w:before="0" w:after="0" w:line="408" w:lineRule="exact"/>
        <w:ind w:left="0" w:right="0" w:firstLine="576"/>
        <w:jc w:val="left"/>
      </w:pPr>
      <w:r>
        <w:rPr/>
        <w:t xml:space="preserve">(b) The model agreement must include the following provisions:</w:t>
      </w:r>
    </w:p>
    <w:p>
      <w:pPr>
        <w:spacing w:before="0" w:after="0" w:line="408" w:lineRule="exact"/>
        <w:ind w:left="0" w:right="0" w:firstLine="576"/>
        <w:jc w:val="left"/>
      </w:pPr>
      <w:r>
        <w:rPr/>
        <w:t xml:space="preserve">(i) The teacher preparation program must provide feedback and instructional support to school district mentors and to residents in curricula, instructional design and planning, and pedagogical practice;</w:t>
      </w:r>
    </w:p>
    <w:p>
      <w:pPr>
        <w:spacing w:before="0" w:after="0" w:line="408" w:lineRule="exact"/>
        <w:ind w:left="0" w:right="0" w:firstLine="576"/>
        <w:jc w:val="left"/>
      </w:pPr>
      <w:r>
        <w:rPr/>
        <w:t xml:space="preserve">(ii) The school district must support residents in navigating the teacher residency program, as well as school district processes and structures; and</w:t>
      </w:r>
    </w:p>
    <w:p>
      <w:pPr>
        <w:spacing w:before="0" w:after="0" w:line="408" w:lineRule="exact"/>
        <w:ind w:left="0" w:right="0" w:firstLine="576"/>
        <w:jc w:val="left"/>
      </w:pPr>
      <w:r>
        <w:rPr/>
        <w:t xml:space="preserve">(iii) An affirmation by the school district of its capacity and intent to hire its residents into teaching positions, with preference for positions in the resident's endorsement area.</w:t>
      </w:r>
    </w:p>
    <w:p>
      <w:pPr>
        <w:spacing w:before="0" w:after="0" w:line="408" w:lineRule="exact"/>
        <w:ind w:left="0" w:right="0" w:firstLine="576"/>
        <w:jc w:val="left"/>
      </w:pPr>
      <w:r>
        <w:rPr/>
        <w:t xml:space="preserve">(2) A school district, or consortium of school districts, and a teacher preparation program intending to operate a teacher residency program shall enter into a partnership agreement using the model agreement developed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RESIDENCY MENTORING AND INDUCTION STANDARDS.</w:t>
      </w:r>
      <w:r>
        <w:t xml:space="preserve">  </w:t>
      </w:r>
      <w:r>
        <w:rPr/>
        <w:t xml:space="preserve">(1) The office shall develop standards for mentoring and induction of residents based on the standards for beginning educator mentoring and induction developed under RCW 28A.415.265.</w:t>
      </w:r>
    </w:p>
    <w:p>
      <w:pPr>
        <w:spacing w:before="0" w:after="0" w:line="408" w:lineRule="exact"/>
        <w:ind w:left="0" w:right="0" w:firstLine="576"/>
        <w:jc w:val="left"/>
      </w:pPr>
      <w:r>
        <w:rPr/>
        <w:t xml:space="preserve">(2) School districts must use the standards for mentoring and induction of residents developed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RESIDENT AND MENTOR SCREENING TOOLS.</w:t>
      </w:r>
      <w:r>
        <w:t xml:space="preserve">  </w:t>
      </w:r>
      <w:r>
        <w:rPr/>
        <w:t xml:space="preserve">(1) The office and the board shall collaborate to develop model screening tools for school districts to use to identify and select residents and mentors.</w:t>
      </w:r>
    </w:p>
    <w:p>
      <w:pPr>
        <w:spacing w:before="0" w:after="0" w:line="408" w:lineRule="exact"/>
        <w:ind w:left="0" w:right="0" w:firstLine="576"/>
        <w:jc w:val="left"/>
      </w:pPr>
      <w:r>
        <w:rPr/>
        <w:t xml:space="preserve">(2) School districts must use the screening tools developed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COLLECTION.</w:t>
      </w:r>
      <w:r>
        <w:t xml:space="preserve">  </w:t>
      </w:r>
      <w:r>
        <w:rPr/>
        <w:t xml:space="preserve">School districts and teacher preparation programs partnering to operate teacher residency programs shall submit teacher residency program data at the time and in the manner required by the office and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board, in collaboration with the office, shall coordinate and regularly convene an advisory committee of education partners to study problems of practice within the teacher residency programs and to guide and steer decisions for continuous improvement of the teacher residency programs that result in positive outcomes for students, school districts, teacher preparation programs, mentors, and residents participating in the teacher residency programs.</w:t>
      </w:r>
    </w:p>
    <w:p>
      <w:pPr>
        <w:spacing w:before="0" w:after="0" w:line="408" w:lineRule="exact"/>
        <w:ind w:left="0" w:right="0" w:firstLine="576"/>
        <w:jc w:val="left"/>
      </w:pPr>
      <w:r>
        <w:rPr/>
        <w:t xml:space="preserve">(2) This section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EVALUATION OF EFFECTIVENESS.</w:t>
      </w:r>
      <w:r>
        <w:t xml:space="preserve">  </w:t>
      </w:r>
      <w:r>
        <w:rPr/>
        <w:t xml:space="preserve">(1) The board shall contract with a nonprofit and nonpartisan organization to evaluate the effectiveness and impacts of the teacher residency program over at least the first four years of implementation. The nonprofit and nonpartisan organization must have at least seven years of experience conducting high quality research to improve evidence-based education policies and practices that support empowering and equitable learning for all students. By November 1, 2028, and in accordance with RCW 43.01.036, the board shall submit a report of the evaluation to the appropriate committees of the legislature.</w:t>
      </w:r>
    </w:p>
    <w:p>
      <w:pPr>
        <w:spacing w:before="0" w:after="0" w:line="408" w:lineRule="exact"/>
        <w:ind w:left="0" w:right="0" w:firstLine="576"/>
        <w:jc w:val="left"/>
      </w:pPr>
      <w:r>
        <w:rPr/>
        <w:t xml:space="preserve">(2)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CONDITIONAL SCHOLARSHIP.</w:t>
      </w:r>
      <w:r>
        <w:t xml:space="preserve">  </w:t>
      </w:r>
      <w:r>
        <w:rPr/>
        <w:t xml:space="preserve">(1) The teacher residency conditional scholarship program is created. The purpose of the program is to provide financial aid to encourage persons to become teachers and to retain these teachers, especially in shortage areas of endorsement.</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participation in, a teacher residency program approved as described in section 3 of this act;</w:t>
      </w:r>
    </w:p>
    <w:p>
      <w:pPr>
        <w:spacing w:before="0" w:after="0" w:line="408" w:lineRule="exact"/>
        <w:ind w:left="0" w:right="0" w:firstLine="576"/>
        <w:jc w:val="left"/>
      </w:pPr>
      <w:r>
        <w:rPr/>
        <w:t xml:space="preserve">(b) Intend to pursue an initial teacher certificate with an endorsement in special education, early childhood special education, bilingual education, English language learner, or elementary education; and</w:t>
      </w:r>
    </w:p>
    <w:p>
      <w:pPr>
        <w:spacing w:before="0" w:after="0" w:line="408" w:lineRule="exact"/>
        <w:ind w:left="0" w:right="0" w:firstLine="576"/>
        <w:jc w:val="left"/>
      </w:pPr>
      <w:r>
        <w:rPr/>
        <w:t xml:space="preserve">(c) Have a financial need as defined in RCW 28B.92.030.</w:t>
      </w:r>
    </w:p>
    <w:p>
      <w:pPr>
        <w:spacing w:before="0" w:after="0" w:line="408" w:lineRule="exact"/>
        <w:ind w:left="0" w:right="0" w:firstLine="576"/>
        <w:jc w:val="left"/>
      </w:pPr>
      <w:r>
        <w:rPr/>
        <w:t xml:space="preserve">(3) Participants are eligible to receive a teacher residency conditional scholarship of up to $8,000 during the year of their residency.</w:t>
      </w:r>
    </w:p>
    <w:p>
      <w:pPr>
        <w:spacing w:before="0" w:after="0" w:line="408" w:lineRule="exact"/>
        <w:ind w:left="0" w:right="0" w:firstLine="576"/>
        <w:jc w:val="left"/>
      </w:pPr>
      <w:r>
        <w:rPr/>
        <w:t xml:space="preserve">(4) A teacher residency conditional scholarship awarded under this section is forgiven when the participant fulfills the following service obligation: Holds an endorsement in either special education, early childhood special education, bilingual education, English language learner, or elementary education, and serves for one full-time school year as a teacher in a public school classroom or program that requires that endorsement.</w:t>
      </w:r>
    </w:p>
    <w:p>
      <w:pPr>
        <w:spacing w:before="0" w:after="0" w:line="408" w:lineRule="exact"/>
        <w:ind w:left="0" w:right="0" w:firstLine="576"/>
        <w:jc w:val="left"/>
      </w:pPr>
      <w:r>
        <w:rPr/>
        <w:t xml:space="preserve">(5) The teacher residency conditional scholarship program must be administered by the student achievement council as provided under section 12 of this act.</w:t>
      </w:r>
    </w:p>
    <w:p>
      <w:pPr>
        <w:spacing w:before="0" w:after="0" w:line="408" w:lineRule="exact"/>
        <w:ind w:left="0" w:right="0" w:firstLine="576"/>
        <w:jc w:val="left"/>
      </w:pPr>
      <w:r>
        <w:rPr/>
        <w:t xml:space="preserve">(6) For the purposes of this section, "public school"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 ADMINISTRATION.</w:t>
      </w:r>
    </w:p>
    <w:p>
      <w:pPr>
        <w:spacing w:before="0" w:after="0" w:line="408" w:lineRule="exact"/>
        <w:ind w:left="0" w:right="0" w:firstLine="576"/>
        <w:jc w:val="left"/>
      </w:pPr>
      <w:r>
        <w:rPr/>
        <w:t xml:space="preserve">The student achievement council shall administer the teacher residency conditional scholarship program created under section 11 of this act. The administration of the teacher residency conditional scholarship program must be consistent with the administration of the educator conditional scholarship and loan repayment programs under this chapter, except where requirements under section 11 of this act clearly require a different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RULE-MAKING AUTHORITY.</w:t>
      </w:r>
      <w:r>
        <w:t xml:space="preserve">  </w:t>
      </w:r>
      <w:r>
        <w:rPr/>
        <w:t xml:space="preserve">The office and the board may adopt rules under chapter 34.05 RCW that are necessary for the effective and efficient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and 13 of this act constitute a new chapter in </w:t>
      </w:r>
      <w:r>
        <w:rPr/>
        <w:t xml:space="preserve">Title </w:t>
      </w:r>
      <w:r>
        <w:t xml:space="preserve">28A</w:t>
      </w:r>
      <w:r>
        <w:rPr/>
        <w:t xml:space="preserve"> RCW</w:t>
      </w:r>
      <w:r>
        <w:rPr/>
        <w:t xml:space="preserve">.</w:t>
      </w:r>
    </w:p>
    <w:p>
      <w:pPr>
        <w:spacing w:before="240" w:after="0" w:line="408" w:lineRule="exact"/>
        <w:ind w:left="0" w:right="0" w:firstLine="576"/>
        <w:jc w:val="center"/>
      </w:pPr>
      <w:r>
        <w:rPr>
          <w:b/>
        </w:rPr>
        <w:t xml:space="preserve">Teacher Exchange Program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2023, and in compliance with RCW 43.01.036, the office of the superintendent of public instruction must submit to the appropriate committees of the legislature a report recommending whether and how the state should establish a teacher exchange program.</w:t>
      </w:r>
    </w:p>
    <w:p>
      <w:pPr>
        <w:spacing w:before="0" w:after="0" w:line="408" w:lineRule="exact"/>
        <w:ind w:left="0" w:right="0" w:firstLine="576"/>
        <w:jc w:val="left"/>
      </w:pPr>
      <w:r>
        <w:rPr/>
        <w:t xml:space="preserve">(2) At a minimum, the report must include:</w:t>
      </w:r>
    </w:p>
    <w:p>
      <w:pPr>
        <w:spacing w:before="0" w:after="0" w:line="408" w:lineRule="exact"/>
        <w:ind w:left="0" w:right="0" w:firstLine="576"/>
        <w:jc w:val="left"/>
      </w:pPr>
      <w:r>
        <w:rPr/>
        <w:t xml:space="preserve">(a) The benefits and challenges of implementing a teacher exchange program in Washington;</w:t>
      </w:r>
    </w:p>
    <w:p>
      <w:pPr>
        <w:spacing w:before="0" w:after="0" w:line="408" w:lineRule="exact"/>
        <w:ind w:left="0" w:right="0" w:firstLine="576"/>
        <w:jc w:val="left"/>
      </w:pPr>
      <w:r>
        <w:rPr/>
        <w:t xml:space="preserve">(b) Whether, and to what extent, a teacher exchange program would create opportunities for professional growth for teachers in Washington and other countries, facilitate cross-cultural awareness and enrichment, and address Washington's teacher workforce challenges;</w:t>
      </w:r>
    </w:p>
    <w:p>
      <w:pPr>
        <w:spacing w:before="0" w:after="0" w:line="408" w:lineRule="exact"/>
        <w:ind w:left="0" w:right="0" w:firstLine="576"/>
        <w:jc w:val="left"/>
      </w:pPr>
      <w:r>
        <w:rPr/>
        <w:t xml:space="preserve">(c) A draft memorandum of understanding to be executed with other countries that describes teacher qualifications, such as licensure and experience, any United States visa requirements, and estimated teacher expenses and salary information; and</w:t>
      </w:r>
    </w:p>
    <w:p>
      <w:pPr>
        <w:spacing w:before="0" w:after="0" w:line="408" w:lineRule="exact"/>
        <w:ind w:left="0" w:right="0" w:firstLine="576"/>
        <w:jc w:val="left"/>
      </w:pPr>
      <w:r>
        <w:rPr/>
        <w:t xml:space="preserve">(d) An estimate of the costs to the state and to school districts to implement a teacher exchange program.</w:t>
      </w:r>
    </w:p>
    <w:p>
      <w:pPr>
        <w:spacing w:before="0" w:after="0" w:line="408" w:lineRule="exact"/>
        <w:ind w:left="0" w:right="0" w:firstLine="576"/>
        <w:jc w:val="left"/>
      </w:pPr>
      <w:r>
        <w:rPr/>
        <w:t xml:space="preserve">(3) In developing its recommendations, the office of the superintendent of public instruction must consult with:</w:t>
      </w:r>
    </w:p>
    <w:p>
      <w:pPr>
        <w:spacing w:before="0" w:after="0" w:line="408" w:lineRule="exact"/>
        <w:ind w:left="0" w:right="0" w:firstLine="576"/>
        <w:jc w:val="left"/>
      </w:pPr>
      <w:r>
        <w:rPr/>
        <w:t xml:space="preserve">(a) School districts with experience implementing teacher exchanges and school districts interested in participating in a teacher exchange program;</w:t>
      </w:r>
    </w:p>
    <w:p>
      <w:pPr>
        <w:spacing w:before="0" w:after="0" w:line="408" w:lineRule="exact"/>
        <w:ind w:left="0" w:right="0" w:firstLine="576"/>
        <w:jc w:val="left"/>
      </w:pPr>
      <w:r>
        <w:rPr/>
        <w:t xml:space="preserve">(b) The United States department of state regarding the federal exchange visitor program requirements of 22 C.F.R. Part 62; and</w:t>
      </w:r>
    </w:p>
    <w:p>
      <w:pPr>
        <w:spacing w:before="0" w:after="0" w:line="408" w:lineRule="exact"/>
        <w:ind w:left="0" w:right="0" w:firstLine="576"/>
        <w:jc w:val="left"/>
      </w:pPr>
      <w:r>
        <w:rPr/>
        <w:t xml:space="preserve">(c) United States embassies and education agencies of other countries.</w:t>
      </w:r>
    </w:p>
    <w:p>
      <w:pPr>
        <w:spacing w:before="0" w:after="0" w:line="408" w:lineRule="exact"/>
        <w:ind w:left="0" w:right="0" w:firstLine="576"/>
        <w:jc w:val="left"/>
      </w:pPr>
      <w:r>
        <w:rPr/>
        <w:t xml:space="preserve">(4) This section expires June 30, 2024.</w:t>
      </w:r>
    </w:p>
    <w:p>
      <w:pPr>
        <w:spacing w:before="240" w:after="0" w:line="408" w:lineRule="exact"/>
        <w:ind w:left="0" w:right="0" w:firstLine="576"/>
        <w:jc w:val="center"/>
      </w:pPr>
      <w:r>
        <w:rPr>
          <w:b/>
        </w:rPr>
        <w:t xml:space="preserve">Educator Preparation Program Improvement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2024, and in compliance with RCW 43.01.036, the Washington professional educator standards board shall submit a report to the appropriate committees of the legislature with recommendations for the improvement of the quality and effectiveness of educator preparation and workforce programs. The report must compare the requirements of the teacher residency program established in this act and registered teacher apprenticeship programs. The report must include proposals for better coordination between educator preparation partners and opportunities for educator preparation and workforce program improvement and expansion.</w:t>
      </w:r>
    </w:p>
    <w:p>
      <w:pPr>
        <w:spacing w:before="0" w:after="0" w:line="408" w:lineRule="exact"/>
        <w:ind w:left="0" w:right="0" w:firstLine="576"/>
        <w:jc w:val="left"/>
      </w:pPr>
      <w:r>
        <w:rPr/>
        <w:t xml:space="preserve">(2) This section expires August 1, 2025.</w:t>
      </w:r>
    </w:p>
    <w:p>
      <w:pPr>
        <w:spacing w:before="240" w:after="0" w:line="408" w:lineRule="exact"/>
        <w:ind w:left="0" w:right="0" w:firstLine="576"/>
        <w:jc w:val="center"/>
      </w:pPr>
      <w:r>
        <w:rPr>
          <w:b/>
        </w:rPr>
        <w:t xml:space="preserve">Beginning Educator Support Team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2019 c 295 s 302 are each amended to read as follows:</w:t>
      </w:r>
    </w:p>
    <w:p>
      <w:pPr>
        <w:spacing w:before="0" w:after="0" w:line="408" w:lineRule="exact"/>
        <w:ind w:left="0" w:right="0" w:firstLine="576"/>
        <w:jc w:val="left"/>
      </w:pPr>
      <w:r>
        <w:rPr/>
        <w:t xml:space="preserve">(1) </w:t>
      </w:r>
      <w:r>
        <w:t>((</w:t>
      </w:r>
      <w:r>
        <w:rPr>
          <w:strike/>
        </w:rPr>
        <w:t xml:space="preserve">For the purposes of this section, a mentor educator is a teacher, educational staff associate, or principal who:</w:t>
      </w:r>
    </w:p>
    <w:p>
      <w:pPr>
        <w:spacing w:before="0" w:after="0" w:line="408" w:lineRule="exact"/>
        <w:ind w:left="0" w:right="0" w:firstLine="576"/>
        <w:jc w:val="left"/>
      </w:pPr>
      <w:r>
        <w:rPr>
          <w:strike/>
        </w:rPr>
        <w:t xml:space="preserve">(a) Has successfully completed training in assisting, coaching, and advising beginning principals, beginning educational staff associates, beginning teachers, or student teachers as defined by the office of the superintendent of public instruction;</w:t>
      </w:r>
    </w:p>
    <w:p>
      <w:pPr>
        <w:spacing w:before="0" w:after="0" w:line="408" w:lineRule="exact"/>
        <w:ind w:left="0" w:right="0" w:firstLine="576"/>
        <w:jc w:val="left"/>
      </w:pPr>
      <w:r>
        <w:rPr>
          <w:strike/>
        </w:rPr>
        <w:t xml:space="preserve">(b) Has been selected using mentor standards developed by the office of the superintendent of public instruction; and</w:t>
      </w:r>
    </w:p>
    <w:p>
      <w:pPr>
        <w:spacing w:before="0" w:after="0" w:line="408" w:lineRule="exact"/>
        <w:ind w:left="0" w:right="0" w:firstLine="576"/>
        <w:jc w:val="left"/>
      </w:pPr>
      <w:r>
        <w:rPr>
          <w:strike/>
        </w:rPr>
        <w:t xml:space="preserve">(c) Is participating in ongoing mentor skills professional development.</w:t>
      </w:r>
    </w:p>
    <w:p>
      <w:pPr>
        <w:spacing w:before="0" w:after="0" w:line="408" w:lineRule="exact"/>
        <w:ind w:left="0" w:right="0" w:firstLine="576"/>
        <w:jc w:val="left"/>
      </w:pPr>
      <w:r>
        <w:rPr>
          <w:strike/>
        </w:rPr>
        <w:t xml:space="preserve">(2)(a)</w:t>
      </w:r>
      <w:r>
        <w:t>))</w:t>
      </w:r>
      <w:r>
        <w:rPr/>
        <w:t xml:space="preserve"> The beginning educator support team program is established to </w:t>
      </w:r>
      <w:r>
        <w:t>((</w:t>
      </w:r>
      <w:r>
        <w:rPr>
          <w:strike/>
        </w:rPr>
        <w:t xml:space="preserve">provide professional development and mentoring for beginning principals, beginning educational staff associates, beginning teachers, and candidates in alternative route teacher certification programs under chapter 28A.660 RCW</w:t>
      </w:r>
      <w:r>
        <w:t>))</w:t>
      </w:r>
      <w:r>
        <w:rPr/>
        <w:t xml:space="preserve"> </w:t>
      </w:r>
      <w:r>
        <w:rPr>
          <w:u w:val="single"/>
        </w:rPr>
        <w:t xml:space="preserve">improve beginning educator quality and increase beginning educator retention.</w:t>
      </w:r>
    </w:p>
    <w:p>
      <w:pPr>
        <w:spacing w:before="0" w:after="0" w:line="408" w:lineRule="exact"/>
        <w:ind w:left="0" w:right="0" w:firstLine="576"/>
        <w:jc w:val="left"/>
      </w:pPr>
      <w:r>
        <w:rPr>
          <w:u w:val="single"/>
        </w:rPr>
        <w:t xml:space="preserve">(2)(a) The beginning educator support team program, administered by the office of the superintendent of public instruction, must support local beginning educator support team programs by:</w:t>
      </w:r>
    </w:p>
    <w:p>
      <w:pPr>
        <w:spacing w:before="0" w:after="0" w:line="408" w:lineRule="exact"/>
        <w:ind w:left="0" w:right="0" w:firstLine="576"/>
        <w:jc w:val="left"/>
      </w:pPr>
      <w:r>
        <w:rPr>
          <w:u w:val="single"/>
        </w:rPr>
        <w:t xml:space="preserve">(i) Providing technical assistance, intentional and sustained professional learning opportunities, and induction coaching services to school leaders and mentors;</w:t>
      </w:r>
    </w:p>
    <w:p>
      <w:pPr>
        <w:spacing w:before="0" w:after="0" w:line="408" w:lineRule="exact"/>
        <w:ind w:left="0" w:right="0" w:firstLine="576"/>
        <w:jc w:val="left"/>
      </w:pPr>
      <w:r>
        <w:rPr>
          <w:u w:val="single"/>
        </w:rPr>
        <w:t xml:space="preserve">(ii) Facilitating collaborative, coordinated learning between local beginning educator support team programs; and</w:t>
      </w:r>
    </w:p>
    <w:p>
      <w:pPr>
        <w:spacing w:before="0" w:after="0" w:line="408" w:lineRule="exact"/>
        <w:ind w:left="0" w:right="0" w:firstLine="576"/>
        <w:jc w:val="left"/>
      </w:pPr>
      <w:r>
        <w:rPr>
          <w:u w:val="single"/>
        </w:rPr>
        <w:t xml:space="preserve">(iii) Allocating grants to local beginning educator support team programs as provided in subsection (3) of this section</w:t>
      </w:r>
      <w:r>
        <w:rPr/>
        <w:t xml:space="preserve">.</w:t>
      </w:r>
    </w:p>
    <w:p>
      <w:pPr>
        <w:spacing w:before="0" w:after="0" w:line="408" w:lineRule="exact"/>
        <w:ind w:left="0" w:right="0" w:firstLine="576"/>
        <w:jc w:val="left"/>
      </w:pPr>
      <w:r>
        <w:rPr/>
        <w:t xml:space="preserve">(b) The </w:t>
      </w:r>
      <w:r>
        <w:rPr>
          <w:u w:val="single"/>
        </w:rPr>
        <w:t xml:space="preserve">office of the</w:t>
      </w:r>
      <w:r>
        <w:rPr/>
        <w:t xml:space="preserve"> superintendent of public instruction shall notify school districts about the beginning educator support team program and encourage districts to apply for program funds.</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shall allocate funds for the </w:t>
      </w:r>
      <w:r>
        <w:rPr>
          <w:u w:val="single"/>
        </w:rPr>
        <w:t xml:space="preserve">implementation of a local</w:t>
      </w:r>
      <w:r>
        <w:rPr/>
        <w:t xml:space="preserve"> beginning educator support team program</w:t>
      </w:r>
      <w:r>
        <w:rPr>
          <w:u w:val="single"/>
        </w:rPr>
        <w:t xml:space="preserve">, with the components described in subsection (5) of this section,</w:t>
      </w:r>
      <w:r>
        <w:rPr/>
        <w:t xml:space="preserve"> on a competitive basis to individual school districts, consortia of districts, or state-tribal compact schools. In allocating funds, the office of the superintendent of public instruction shall give priority to:</w:t>
      </w:r>
    </w:p>
    <w:p>
      <w:pPr>
        <w:spacing w:before="0" w:after="0" w:line="408" w:lineRule="exact"/>
        <w:ind w:left="0" w:right="0" w:firstLine="576"/>
        <w:jc w:val="left"/>
      </w:pPr>
      <w:r>
        <w:rPr/>
        <w:t xml:space="preserve">(a) 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principals, beginning educational staff associates, or beginning classroom teachers; and</w:t>
      </w:r>
    </w:p>
    <w:p>
      <w:pPr>
        <w:spacing w:before="0" w:after="0" w:line="408" w:lineRule="exact"/>
        <w:ind w:left="0" w:right="0" w:firstLine="576"/>
        <w:jc w:val="left"/>
      </w:pPr>
      <w:r>
        <w:rPr/>
        <w:t xml:space="preserve">(c) School districts </w:t>
      </w:r>
      <w:r>
        <w:rPr>
          <w:u w:val="single"/>
        </w:rPr>
        <w:t xml:space="preserve">and state-tribal education compact schools</w:t>
      </w:r>
      <w:r>
        <w:rPr/>
        <w:t xml:space="preserve"> that </w:t>
      </w:r>
      <w:r>
        <w:t>((</w:t>
      </w:r>
      <w:r>
        <w:rPr>
          <w:strike/>
        </w:rPr>
        <w:t xml:space="preserve">demonstrate an understanding of the research-based standards for beginning educator induction developed by the office of the superintendent of public instruction</w:t>
      </w:r>
      <w:r>
        <w:t>))</w:t>
      </w:r>
      <w:r>
        <w:rPr/>
        <w:t xml:space="preserve"> </w:t>
      </w:r>
      <w:r>
        <w:rPr>
          <w:u w:val="single"/>
        </w:rPr>
        <w:t xml:space="preserve">have not recently been allocated funds under this subsection (3)</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w:t>
      </w:r>
      <w:r>
        <w:rPr>
          <w:u w:val="single"/>
        </w:rPr>
        <w:t xml:space="preserve">local</w:t>
      </w:r>
      <w:r>
        <w:rPr/>
        <w:t xml:space="preserve"> beginning educator support team program must include the following components:</w:t>
      </w:r>
    </w:p>
    <w:p>
      <w:pPr>
        <w:spacing w:before="0" w:after="0" w:line="408" w:lineRule="exact"/>
        <w:ind w:left="0" w:right="0" w:firstLine="576"/>
        <w:jc w:val="left"/>
      </w:pPr>
      <w:r>
        <w:rPr/>
        <w:t xml:space="preserve">(a) A paid instructional orientation or individualized assistance </w:t>
      </w:r>
      <w:r>
        <w:rPr>
          <w:u w:val="single"/>
        </w:rPr>
        <w:t xml:space="preserve">for beginning educators</w:t>
      </w:r>
      <w:r>
        <w:rPr/>
        <w:t xml:space="preserve"> before the start of the school year </w:t>
      </w:r>
      <w:r>
        <w:t>((</w:t>
      </w:r>
      <w:r>
        <w:rPr>
          <w:strike/>
        </w:rPr>
        <w:t xml:space="preserve">for program participants</w:t>
      </w:r>
      <w:r>
        <w:t>))</w:t>
      </w:r>
      <w:r>
        <w:rPr/>
        <w:t xml:space="preserve">;</w:t>
      </w:r>
    </w:p>
    <w:p>
      <w:pPr>
        <w:spacing w:before="0" w:after="0" w:line="408" w:lineRule="exact"/>
        <w:ind w:left="0" w:right="0" w:firstLine="576"/>
        <w:jc w:val="left"/>
      </w:pPr>
      <w:r>
        <w:rPr/>
        <w:t xml:space="preserve">(b) A trained and qualified mentor assigned to each </w:t>
      </w:r>
      <w:r>
        <w:t>((</w:t>
      </w:r>
      <w:r>
        <w:rPr>
          <w:strike/>
        </w:rPr>
        <w:t xml:space="preserve">program participant</w:t>
      </w:r>
      <w:r>
        <w:t>))</w:t>
      </w:r>
      <w:r>
        <w:rPr/>
        <w:t xml:space="preserve"> </w:t>
      </w:r>
      <w:r>
        <w:rPr>
          <w:u w:val="single"/>
        </w:rPr>
        <w:t xml:space="preserve">beginning educator</w:t>
      </w:r>
      <w:r>
        <w:rPr/>
        <w:t xml:space="preserve"> for up to three years, with intensive support in the first year and decreasing support in subsequent years;</w:t>
      </w:r>
    </w:p>
    <w:p>
      <w:pPr>
        <w:spacing w:before="0" w:after="0" w:line="408" w:lineRule="exact"/>
        <w:ind w:left="0" w:right="0" w:firstLine="576"/>
        <w:jc w:val="left"/>
      </w:pPr>
      <w:r>
        <w:rPr/>
        <w:t xml:space="preserve">(c) A goal to provide </w:t>
      </w:r>
      <w:r>
        <w:t>((</w:t>
      </w:r>
      <w:r>
        <w:rPr>
          <w:strike/>
        </w:rPr>
        <w:t xml:space="preserve">program participants</w:t>
      </w:r>
      <w:r>
        <w:t>))</w:t>
      </w:r>
      <w:r>
        <w:rPr/>
        <w:t xml:space="preserve"> </w:t>
      </w:r>
      <w:r>
        <w:rPr>
          <w:u w:val="single"/>
        </w:rPr>
        <w:t xml:space="preserve">beginning educators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Ongoing professional </w:t>
      </w:r>
      <w:r>
        <w:t>((</w:t>
      </w:r>
      <w:r>
        <w:rPr>
          <w:strike/>
        </w:rPr>
        <w:t xml:space="preserve">development</w:t>
      </w:r>
      <w:r>
        <w:t>))</w:t>
      </w:r>
      <w:r>
        <w:rPr/>
        <w:t xml:space="preserve"> </w:t>
      </w:r>
      <w:r>
        <w:rPr>
          <w:u w:val="single"/>
        </w:rPr>
        <w:t xml:space="preserve">learning</w:t>
      </w:r>
      <w:r>
        <w:rPr/>
        <w:t xml:space="preserve"> designed to meet the unique needs of each </w:t>
      </w:r>
      <w:r>
        <w:t>((</w:t>
      </w:r>
      <w:r>
        <w:rPr>
          <w:strike/>
        </w:rPr>
        <w:t xml:space="preserve">program participant</w:t>
      </w:r>
      <w:r>
        <w:t>))</w:t>
      </w:r>
      <w:r>
        <w:rPr/>
        <w:t xml:space="preserve"> </w:t>
      </w:r>
      <w:r>
        <w:rPr>
          <w:u w:val="single"/>
        </w:rPr>
        <w:t xml:space="preserve">beginning educator</w:t>
      </w:r>
      <w:r>
        <w:rPr/>
        <w:t xml:space="preserve"> for supplemental training and skill development;</w:t>
      </w:r>
    </w:p>
    <w:p>
      <w:pPr>
        <w:spacing w:before="0" w:after="0" w:line="408" w:lineRule="exact"/>
        <w:ind w:left="0" w:right="0" w:firstLine="576"/>
        <w:jc w:val="left"/>
      </w:pPr>
      <w:r>
        <w:rPr/>
        <w:t xml:space="preserve">(e) Initial and ongoing professional </w:t>
      </w:r>
      <w:r>
        <w:t>((</w:t>
      </w:r>
      <w:r>
        <w:rPr>
          <w:strike/>
        </w:rPr>
        <w:t xml:space="preserve">development</w:t>
      </w:r>
      <w:r>
        <w:t>))</w:t>
      </w:r>
      <w:r>
        <w:rPr/>
        <w:t xml:space="preserve"> </w:t>
      </w:r>
      <w:r>
        <w:rPr>
          <w:u w:val="single"/>
        </w:rPr>
        <w:t xml:space="preserve">learning</w:t>
      </w:r>
      <w:r>
        <w:rPr/>
        <w:t xml:space="preserve"> for mentors;</w:t>
      </w:r>
    </w:p>
    <w:p>
      <w:pPr>
        <w:spacing w:before="0" w:after="0" w:line="408" w:lineRule="exact"/>
        <w:ind w:left="0" w:right="0" w:firstLine="576"/>
        <w:jc w:val="left"/>
      </w:pPr>
      <w:r>
        <w:rPr/>
        <w:t xml:space="preserve">(f) Release time for mentors and </w:t>
      </w:r>
      <w:r>
        <w:t>((</w:t>
      </w:r>
      <w:r>
        <w:rPr>
          <w:strike/>
        </w:rPr>
        <w:t xml:space="preserve">program participants</w:t>
      </w:r>
      <w:r>
        <w:t>))</w:t>
      </w:r>
      <w:r>
        <w:rPr/>
        <w:t xml:space="preserve"> </w:t>
      </w:r>
      <w:r>
        <w:rPr>
          <w:u w:val="single"/>
        </w:rPr>
        <w:t xml:space="preserve">beginning educators</w:t>
      </w:r>
      <w:r>
        <w:rPr/>
        <w:t xml:space="preserve"> to work together, as well as time for </w:t>
      </w:r>
      <w:r>
        <w:t>((</w:t>
      </w:r>
      <w:r>
        <w:rPr>
          <w:strike/>
        </w:rPr>
        <w:t xml:space="preserve">program participants</w:t>
      </w:r>
      <w:r>
        <w:t>))</w:t>
      </w:r>
      <w:r>
        <w:rPr/>
        <w:t xml:space="preserve"> </w:t>
      </w:r>
      <w:r>
        <w:rPr>
          <w:u w:val="single"/>
        </w:rPr>
        <w:t xml:space="preserve">beginning educators</w:t>
      </w:r>
      <w:r>
        <w:rPr/>
        <w:t xml:space="preserve"> to observe accomplished peers;</w:t>
      </w:r>
    </w:p>
    <w:p>
      <w:pPr>
        <w:spacing w:before="0" w:after="0" w:line="408" w:lineRule="exact"/>
        <w:ind w:left="0" w:right="0" w:firstLine="576"/>
        <w:jc w:val="left"/>
      </w:pPr>
      <w:r>
        <w:rPr/>
        <w:t xml:space="preserve">(g) To the extent possible, a school or classroom assignment that is appropriate for a beginning </w:t>
      </w:r>
      <w:r>
        <w:t>((</w:t>
      </w:r>
      <w:r>
        <w:rPr>
          <w:strike/>
        </w:rPr>
        <w:t xml:space="preserve">principal, beginning educational staff associate, or beginning teacher</w:t>
      </w:r>
      <w:r>
        <w:t>))</w:t>
      </w:r>
      <w:r>
        <w:rPr/>
        <w:t xml:space="preserve"> </w:t>
      </w:r>
      <w:r>
        <w:rPr>
          <w:u w:val="single"/>
        </w:rPr>
        <w:t xml:space="preserve">educator</w:t>
      </w:r>
      <w:r>
        <w:rPr/>
        <w:t xml:space="preserve">;</w:t>
      </w:r>
    </w:p>
    <w:p>
      <w:pPr>
        <w:spacing w:before="0" w:after="0" w:line="408" w:lineRule="exact"/>
        <w:ind w:left="0" w:right="0" w:firstLine="576"/>
        <w:jc w:val="left"/>
      </w:pPr>
      <w:r>
        <w:rPr/>
        <w:t xml:space="preserve">(h) Nonevaluative observations with written feedback for </w:t>
      </w:r>
      <w:r>
        <w:t>((</w:t>
      </w:r>
      <w:r>
        <w:rPr>
          <w:strike/>
        </w:rPr>
        <w:t xml:space="preserve">program participants</w:t>
      </w:r>
      <w:r>
        <w:t>))</w:t>
      </w:r>
      <w:r>
        <w:rPr/>
        <w:t xml:space="preserve"> </w:t>
      </w:r>
      <w:r>
        <w:rPr>
          <w:u w:val="single"/>
        </w:rPr>
        <w:t xml:space="preserve">beginning educators</w:t>
      </w:r>
      <w:r>
        <w:rPr/>
        <w:t xml:space="preserve">;</w:t>
      </w:r>
    </w:p>
    <w:p>
      <w:pPr>
        <w:spacing w:before="0" w:after="0" w:line="408" w:lineRule="exact"/>
        <w:ind w:left="0" w:right="0" w:firstLine="576"/>
        <w:jc w:val="left"/>
      </w:pPr>
      <w:r>
        <w:rPr/>
        <w:t xml:space="preserve">(i) Support </w:t>
      </w:r>
      <w:r>
        <w:rPr>
          <w:u w:val="single"/>
        </w:rPr>
        <w:t xml:space="preserve">for beginning educators</w:t>
      </w:r>
      <w:r>
        <w:rPr/>
        <w:t xml:space="preserve">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t xml:space="preserve">(j) Adherence to research-based standards for beginning educator induction developed by the office of the superintendent of public instruction; </w:t>
      </w:r>
      <w:r>
        <w:t>((</w:t>
      </w:r>
      <w:r>
        <w:rPr>
          <w:strike/>
        </w:rPr>
        <w:t xml:space="preserve">and</w:t>
      </w:r>
      <w:r>
        <w:t>))</w:t>
      </w:r>
    </w:p>
    <w:p>
      <w:pPr>
        <w:spacing w:before="0" w:after="0" w:line="408" w:lineRule="exact"/>
        <w:ind w:left="0" w:right="0" w:firstLine="576"/>
        <w:jc w:val="left"/>
      </w:pPr>
      <w:r>
        <w:rPr/>
        <w:t xml:space="preserve">(k) </w:t>
      </w:r>
      <w:r>
        <w:rPr>
          <w:u w:val="single"/>
        </w:rPr>
        <w:t xml:space="preserve">Alignment to the standards of practice developed by the Washington professional educator standards board under RCW 28A.410.260; and</w:t>
      </w:r>
    </w:p>
    <w:p>
      <w:pPr>
        <w:spacing w:before="0" w:after="0" w:line="408" w:lineRule="exact"/>
        <w:ind w:left="0" w:right="0" w:firstLine="576"/>
        <w:jc w:val="left"/>
      </w:pPr>
      <w:r>
        <w:rPr>
          <w:u w:val="single"/>
        </w:rPr>
        <w:t xml:space="preserve">(l)</w:t>
      </w:r>
      <w:r>
        <w:rPr/>
        <w:t xml:space="preserve"> A program evaluation that identifies program strengths and gaps using the standards for beginning educator induction, the retention of beginning educators, and positive impact on student growth for </w:t>
      </w:r>
      <w:r>
        <w:t>((</w:t>
      </w:r>
      <w:r>
        <w:rPr>
          <w:strike/>
        </w:rPr>
        <w:t xml:space="preserve">program participants</w:t>
      </w:r>
      <w:r>
        <w:t>))</w:t>
      </w:r>
      <w:r>
        <w:rPr/>
        <w:t xml:space="preserve"> </w:t>
      </w:r>
      <w:r>
        <w:rPr>
          <w:u w:val="single"/>
        </w:rPr>
        <w:t xml:space="preserve">beginning educators</w:t>
      </w:r>
      <w:r>
        <w:rPr/>
        <w:t xml:space="preserve">.</w:t>
      </w:r>
    </w:p>
    <w:p>
      <w:pPr>
        <w:spacing w:before="0" w:after="0" w:line="408" w:lineRule="exact"/>
        <w:ind w:left="0" w:right="0" w:firstLine="576"/>
        <w:jc w:val="left"/>
      </w:pPr>
      <w:r>
        <w:rPr/>
        <w:t xml:space="preserve">(6) The </w:t>
      </w:r>
      <w:r>
        <w:rPr>
          <w:u w:val="single"/>
        </w:rPr>
        <w:t xml:space="preserve">local</w:t>
      </w:r>
      <w:r>
        <w:rPr/>
        <w:t xml:space="preserve"> beginning educator support team program components under subsection (5) of this section may be provided for continuous improvement coaching to support educators on probation under RCW 28A.405.100.</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"Beginning educator" means a first-year principal, first-year teacher, first-year educational staff associate, or student teacher.</w:t>
      </w:r>
    </w:p>
    <w:p>
      <w:pPr>
        <w:spacing w:before="0" w:after="0" w:line="408" w:lineRule="exact"/>
        <w:ind w:left="0" w:right="0" w:firstLine="576"/>
        <w:jc w:val="left"/>
      </w:pPr>
      <w:r>
        <w:rPr>
          <w:u w:val="single"/>
        </w:rPr>
        <w:t xml:space="preserve">(b) "Mentor" means a certificated principal, certificated teacher, or certificated educational staff associate who:</w:t>
      </w:r>
    </w:p>
    <w:p>
      <w:pPr>
        <w:spacing w:before="0" w:after="0" w:line="408" w:lineRule="exact"/>
        <w:ind w:left="0" w:right="0" w:firstLine="576"/>
        <w:jc w:val="left"/>
      </w:pPr>
      <w:r>
        <w:rPr>
          <w:u w:val="single"/>
        </w:rPr>
        <w:t xml:space="preserve">(i) Has had the certificate for at least three years;</w:t>
      </w:r>
    </w:p>
    <w:p>
      <w:pPr>
        <w:spacing w:before="0" w:after="0" w:line="408" w:lineRule="exact"/>
        <w:ind w:left="0" w:right="0" w:firstLine="576"/>
        <w:jc w:val="left"/>
      </w:pPr>
      <w:r>
        <w:rPr>
          <w:u w:val="single"/>
        </w:rPr>
        <w:t xml:space="preserve">(ii) For principals and teachers, has at least three consecutive years of performance evaluations under RCW 28A.405.100 with a performance rating of level 3 or above;</w:t>
      </w:r>
    </w:p>
    <w:p>
      <w:pPr>
        <w:spacing w:before="0" w:after="0" w:line="408" w:lineRule="exact"/>
        <w:ind w:left="0" w:right="0" w:firstLine="576"/>
        <w:jc w:val="left"/>
      </w:pPr>
      <w:r>
        <w:rPr>
          <w:u w:val="single"/>
        </w:rPr>
        <w:t xml:space="preserve">(iii) Has successfully completed training in assisting, coaching, and advising beginning principals, beginning educational staff associates, beginning teachers, or student teachers;</w:t>
      </w:r>
    </w:p>
    <w:p>
      <w:pPr>
        <w:spacing w:before="0" w:after="0" w:line="408" w:lineRule="exact"/>
        <w:ind w:left="0" w:right="0" w:firstLine="576"/>
        <w:jc w:val="left"/>
      </w:pPr>
      <w:r>
        <w:rPr>
          <w:u w:val="single"/>
        </w:rPr>
        <w:t xml:space="preserve">(iv) Has been selected using mentor standards developed by the office of the superintendent of public instruction and aligned to the standards of practice developed by the Washington professional educator standards board under RCW 28A.410.260;</w:t>
      </w:r>
    </w:p>
    <w:p>
      <w:pPr>
        <w:spacing w:before="0" w:after="0" w:line="408" w:lineRule="exact"/>
        <w:ind w:left="0" w:right="0" w:firstLine="576"/>
        <w:jc w:val="left"/>
      </w:pPr>
      <w:r>
        <w:rPr>
          <w:u w:val="single"/>
        </w:rPr>
        <w:t xml:space="preserve">(v) Is assigned to a beginning educator in a similar role or field as the mentor, and for teachers, to the extent possible, has an endorsement deemed by the Washington professional educator standards board to be equivalent to the endorsement area sought by the beginning educator; and</w:t>
      </w:r>
    </w:p>
    <w:p>
      <w:pPr>
        <w:spacing w:before="0" w:after="0" w:line="408" w:lineRule="exact"/>
        <w:ind w:left="0" w:right="0" w:firstLine="576"/>
        <w:jc w:val="left"/>
      </w:pPr>
      <w:r>
        <w:rPr>
          <w:u w:val="single"/>
        </w:rPr>
        <w:t xml:space="preserve">(vi) Is participating in ongoing mentor skills professional development.</w:t>
      </w:r>
    </w:p>
    <w:p>
      <w:pPr>
        <w:spacing w:before="0" w:after="0" w:line="408" w:lineRule="exact"/>
        <w:ind w:left="0" w:right="0" w:firstLine="576"/>
        <w:jc w:val="left"/>
      </w:pPr>
      <w:r>
        <w:rPr>
          <w:u w:val="single"/>
        </w:rPr>
        <w:t xml:space="preserve">(c) "Student teacher" means a person enrolled in a teacher preparation program working as a classroom teacher as specified by the office of the superintendent of public instruction.</w:t>
      </w:r>
    </w:p>
    <w:p>
      <w:pPr>
        <w:spacing w:before="240" w:after="0" w:line="408" w:lineRule="exact"/>
        <w:ind w:left="0" w:right="0" w:firstLine="576"/>
        <w:jc w:val="center"/>
      </w:pPr>
      <w:r>
        <w:rPr>
          <w:b/>
        </w:rPr>
        <w:t xml:space="preserve">Educator Workforce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and the Washington professional educator standards board shall collect, organize, and analyze data to make determinations about the quality and effectiveness of educator workforce programs.</w:t>
      </w:r>
    </w:p>
    <w:p>
      <w:pPr>
        <w:spacing w:before="0" w:after="0" w:line="408" w:lineRule="exact"/>
        <w:ind w:left="0" w:right="0" w:firstLine="576"/>
        <w:jc w:val="left"/>
      </w:pPr>
      <w:r>
        <w:rPr/>
        <w:t xml:space="preserve">(2) At a minimum, the educator workforce programs referenced under this section include:</w:t>
      </w:r>
    </w:p>
    <w:p>
      <w:pPr>
        <w:spacing w:before="0" w:after="0" w:line="408" w:lineRule="exact"/>
        <w:ind w:left="0" w:right="0" w:firstLine="576"/>
        <w:jc w:val="left"/>
      </w:pPr>
      <w:r>
        <w:rPr/>
        <w:t xml:space="preserve">(a) Washington professional educator standards board-approved educator preparation programs;</w:t>
      </w:r>
    </w:p>
    <w:p>
      <w:pPr>
        <w:spacing w:before="0" w:after="0" w:line="408" w:lineRule="exact"/>
        <w:ind w:left="0" w:right="0" w:firstLine="576"/>
        <w:jc w:val="left"/>
      </w:pPr>
      <w:r>
        <w:rPr/>
        <w:t xml:space="preserve">(b) Pilot projects implementing the bilingual educator initiative under RCW 28A.180.120;</w:t>
      </w:r>
    </w:p>
    <w:p>
      <w:pPr>
        <w:spacing w:before="0" w:after="0" w:line="408" w:lineRule="exact"/>
        <w:ind w:left="0" w:right="0" w:firstLine="576"/>
        <w:jc w:val="left"/>
      </w:pPr>
      <w:r>
        <w:rPr/>
        <w:t xml:space="preserve">(c) Beginning educator support team programs under RCW 28A.415.265;</w:t>
      </w:r>
    </w:p>
    <w:p>
      <w:pPr>
        <w:spacing w:before="0" w:after="0" w:line="408" w:lineRule="exact"/>
        <w:ind w:left="0" w:right="0" w:firstLine="576"/>
        <w:jc w:val="left"/>
      </w:pPr>
      <w:r>
        <w:rPr/>
        <w:t xml:space="preserve">(d) Recruiting Washington teachers program under RCW 28A.415.370; and</w:t>
      </w:r>
    </w:p>
    <w:p>
      <w:pPr>
        <w:spacing w:before="0" w:after="0" w:line="408" w:lineRule="exact"/>
        <w:ind w:left="0" w:right="0" w:firstLine="576"/>
        <w:jc w:val="left"/>
      </w:pPr>
      <w:r>
        <w:rPr/>
        <w:t xml:space="preserve">(e) Teacher residency program under chapter 28A.--- RCW (the new chapter created in section 14 of this act).</w:t>
      </w:r>
    </w:p>
    <w:p>
      <w:pPr>
        <w:spacing w:before="0" w:after="0" w:line="408" w:lineRule="exact"/>
        <w:ind w:left="0" w:right="0" w:firstLine="576"/>
        <w:jc w:val="left"/>
      </w:pPr>
      <w:r>
        <w:rPr/>
        <w:t xml:space="preserve">(3) At a minimum, collected data must include educator demographics, assessment scores, program completion rates, endorsement completion rates, program completer rates of retention in the profession, and program costs to the state and to the program participant.</w:t>
      </w:r>
    </w:p>
    <w:p>
      <w:pPr>
        <w:spacing w:before="0" w:after="0" w:line="408" w:lineRule="exact"/>
        <w:ind w:left="0" w:right="0" w:firstLine="576"/>
        <w:jc w:val="left"/>
      </w:pPr>
      <w:r>
        <w:rPr/>
        <w:t xml:space="preserve">(4) At a minimum, collected data must be analyzed and used to support, evaluate, and approve the programs listed in subsection (2) of this section.</w:t>
      </w:r>
    </w:p>
    <w:p>
      <w:pPr>
        <w:spacing w:before="0" w:after="0" w:line="408" w:lineRule="exact"/>
        <w:ind w:left="0" w:right="0" w:firstLine="576"/>
        <w:jc w:val="left"/>
      </w:pPr>
      <w:r>
        <w:rPr/>
        <w:t xml:space="preserve">(5) The data collected under this section must be maintained in the K-12 education data improvement system established under RCW 28A.655.210.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210</w:t>
      </w:r>
      <w:r>
        <w:rPr/>
        <w:t xml:space="preserve"> and 2009 c 548 s 202 are each amended to read as follows:</w:t>
      </w:r>
    </w:p>
    <w:p>
      <w:pPr>
        <w:spacing w:before="0" w:after="0" w:line="408" w:lineRule="exact"/>
        <w:ind w:left="0" w:right="0" w:firstLine="576"/>
        <w:jc w:val="left"/>
      </w:pPr>
      <w:r>
        <w:rPr/>
        <w:t xml:space="preserve">(1) </w:t>
      </w:r>
      <w:r>
        <w:t>((</w:t>
      </w:r>
      <w:r>
        <w:rPr>
          <w:strike/>
        </w:rPr>
        <w:t xml:space="preserve">It is the legislature's intent to establish a</w:t>
      </w:r>
      <w:r>
        <w:t>))</w:t>
      </w:r>
      <w:r>
        <w:rPr/>
        <w:t xml:space="preserve"> </w:t>
      </w:r>
      <w:r>
        <w:rPr>
          <w:u w:val="single"/>
        </w:rPr>
        <w:t xml:space="preserve">A</w:t>
      </w:r>
      <w:r>
        <w:rPr/>
        <w:t xml:space="preserve"> comprehensive K-12 education data improvement system for financial, student, and educator data </w:t>
      </w:r>
      <w:r>
        <w:rPr>
          <w:u w:val="single"/>
        </w:rPr>
        <w:t xml:space="preserve">is established</w:t>
      </w:r>
      <w:r>
        <w:rPr/>
        <w:t xml:space="preserve">. The objective of the system is to monitor student progress, have information on the quality of the educator workforce, monitor and analyze the costs of programs, provide for financial integrity and accountability, and have the capability to link across these various data components by student, by class, by </w:t>
      </w:r>
      <w:r>
        <w:t>((</w:t>
      </w:r>
      <w:r>
        <w:rPr>
          <w:strike/>
        </w:rPr>
        <w:t xml:space="preserve">teacher</w:t>
      </w:r>
      <w:r>
        <w:t>))</w:t>
      </w:r>
      <w:r>
        <w:rPr/>
        <w:t xml:space="preserve"> </w:t>
      </w:r>
      <w:r>
        <w:rPr>
          <w:u w:val="single"/>
        </w:rPr>
        <w:t xml:space="preserve">certificated instructional staff, by certificated administrative staff, by paraeducator</w:t>
      </w:r>
      <w:r>
        <w:rPr/>
        <w:t xml:space="preserve">, by school, by district, </w:t>
      </w:r>
      <w:r>
        <w:rPr>
          <w:u w:val="single"/>
        </w:rPr>
        <w:t xml:space="preserve">by educator's preparation program,</w:t>
      </w:r>
      <w:r>
        <w:rPr/>
        <w:t xml:space="preserve"> and statewide. Education data systems must be flexible and able to adapt to evolving needs for information, but there must be an objective and orderly data governance process for determining when changes are needed and how to implement them. </w:t>
      </w:r>
      <w:r>
        <w:t>((</w:t>
      </w:r>
      <w:r>
        <w:rPr>
          <w:strike/>
        </w:rPr>
        <w:t xml:space="preserve">It is the further intent of the legislature to provide independent review and evaluation of a</w:t>
      </w:r>
      <w:r>
        <w:t>))</w:t>
      </w:r>
      <w:r>
        <w:rPr/>
        <w:t xml:space="preserve"> </w:t>
      </w:r>
      <w:r>
        <w:rPr>
          <w:u w:val="single"/>
        </w:rPr>
        <w:t xml:space="preserve">The</w:t>
      </w:r>
      <w:r>
        <w:rPr/>
        <w:t xml:space="preserve"> comprehensive K-12 education data improvement system </w:t>
      </w:r>
      <w:r>
        <w:t>((</w:t>
      </w:r>
      <w:r>
        <w:rPr>
          <w:strike/>
        </w:rPr>
        <w:t xml:space="preserve">by assigning the review and monitoring responsibilities to</w:t>
      </w:r>
      <w:r>
        <w:t>))</w:t>
      </w:r>
      <w:r>
        <w:rPr/>
        <w:t xml:space="preserve"> </w:t>
      </w:r>
      <w:r>
        <w:rPr>
          <w:u w:val="single"/>
        </w:rPr>
        <w:t xml:space="preserve">must be independently reviewed and monitored by</w:t>
      </w:r>
      <w:r>
        <w:rPr/>
        <w:t xml:space="preserve"> the education data center and the legislative evaluation and accountability program committee.</w:t>
      </w:r>
    </w:p>
    <w:p>
      <w:pPr>
        <w:spacing w:before="0" w:after="0" w:line="408" w:lineRule="exact"/>
        <w:ind w:left="0" w:right="0" w:firstLine="576"/>
        <w:jc w:val="left"/>
      </w:pPr>
      <w:r>
        <w:rPr/>
        <w:t xml:space="preserve">(2) </w:t>
      </w:r>
      <w:r>
        <w:t>((</w:t>
      </w:r>
      <w:r>
        <w:rPr>
          <w:strike/>
        </w:rPr>
        <w:t xml:space="preserve">It is the intent that the</w:t>
      </w:r>
      <w:r>
        <w:t>))</w:t>
      </w:r>
      <w:r>
        <w:rPr/>
        <w:t xml:space="preserve"> </w:t>
      </w:r>
      <w:r>
        <w:rPr>
          <w:u w:val="single"/>
        </w:rPr>
        <w:t xml:space="preserve">The K-12 education</w:t>
      </w:r>
      <w:r>
        <w:rPr/>
        <w:t xml:space="preserve"> data </w:t>
      </w:r>
      <w:r>
        <w:rPr>
          <w:u w:val="single"/>
        </w:rPr>
        <w:t xml:space="preserve">improvement</w:t>
      </w:r>
      <w:r>
        <w:rPr/>
        <w:t xml:space="preserve"> system </w:t>
      </w:r>
      <w:r>
        <w:rPr>
          <w:u w:val="single"/>
        </w:rPr>
        <w:t xml:space="preserve">must</w:t>
      </w:r>
      <w:r>
        <w:rPr/>
        <w:t xml:space="preserve"> specifically service reporting requirements for </w:t>
      </w:r>
      <w:r>
        <w:t>((</w:t>
      </w:r>
      <w:r>
        <w:rPr>
          <w:strike/>
        </w:rPr>
        <w:t xml:space="preserve">teachers</w:t>
      </w:r>
      <w:r>
        <w:t>))</w:t>
      </w:r>
      <w:r>
        <w:rPr/>
        <w:t xml:space="preserve"> </w:t>
      </w:r>
      <w:r>
        <w:rPr>
          <w:u w:val="single"/>
        </w:rPr>
        <w:t xml:space="preserve">educators</w:t>
      </w:r>
      <w:r>
        <w:rPr/>
        <w:t xml:space="preserve">, parents, superintendents, </w:t>
      </w:r>
      <w:r>
        <w:rPr>
          <w:u w:val="single"/>
        </w:rPr>
        <w:t xml:space="preserve">public schools,</w:t>
      </w:r>
      <w:r>
        <w:rPr/>
        <w:t xml:space="preserve"> school boards, the legislature, the office of the superintendent of public instruction, </w:t>
      </w:r>
      <w:r>
        <w:rPr>
          <w:u w:val="single"/>
        </w:rPr>
        <w:t xml:space="preserve">the Washington professional educator standards board, the state board of education, the Washington state charter school commission,</w:t>
      </w:r>
      <w:r>
        <w:rPr/>
        <w:t xml:space="preserve"> and the public.</w:t>
      </w:r>
    </w:p>
    <w:p>
      <w:pPr>
        <w:spacing w:before="0" w:after="0" w:line="408" w:lineRule="exact"/>
        <w:ind w:left="0" w:right="0" w:firstLine="576"/>
        <w:jc w:val="left"/>
      </w:pPr>
      <w:r>
        <w:rPr/>
        <w:t xml:space="preserve">(3) </w:t>
      </w:r>
      <w:r>
        <w:t>((</w:t>
      </w:r>
      <w:r>
        <w:rPr>
          <w:strike/>
        </w:rPr>
        <w:t xml:space="preserve">It is the legislature's intent that the</w:t>
      </w:r>
      <w:r>
        <w:t>))</w:t>
      </w:r>
      <w:r>
        <w:rPr/>
        <w:t xml:space="preserve"> </w:t>
      </w:r>
      <w:r>
        <w:rPr>
          <w:u w:val="single"/>
        </w:rPr>
        <w:t xml:space="preserve">The</w:t>
      </w:r>
      <w:r>
        <w:rPr/>
        <w:t xml:space="preserve"> K-12 education data improvement system </w:t>
      </w:r>
      <w:r>
        <w:t>((</w:t>
      </w:r>
      <w:r>
        <w:rPr>
          <w:strike/>
        </w:rPr>
        <w:t xml:space="preserve">used by school districts and the state</w:t>
      </w:r>
      <w:r>
        <w:t>))</w:t>
      </w:r>
      <w:r>
        <w:rPr/>
        <w:t xml:space="preserve"> </w:t>
      </w:r>
      <w:r>
        <w:rPr>
          <w:u w:val="single"/>
        </w:rPr>
        <w:t xml:space="preserve">must</w:t>
      </w:r>
      <w:r>
        <w:rPr/>
        <w:t xml:space="preserve"> include </w:t>
      </w:r>
      <w:r>
        <w:t>((</w:t>
      </w:r>
      <w:r>
        <w:rPr>
          <w:strike/>
        </w:rPr>
        <w:t xml:space="preserve">but not be limited to</w:t>
      </w:r>
      <w:r>
        <w:t>))</w:t>
      </w:r>
      <w:r>
        <w:rPr/>
        <w:t xml:space="preserve"> the following information and functionality:</w:t>
      </w:r>
    </w:p>
    <w:p>
      <w:pPr>
        <w:spacing w:before="0" w:after="0" w:line="408" w:lineRule="exact"/>
        <w:ind w:left="0" w:right="0" w:firstLine="576"/>
        <w:jc w:val="left"/>
      </w:pPr>
      <w:r>
        <w:rPr/>
        <w:t xml:space="preserve">(a) Comprehensive educator information, </w:t>
      </w:r>
      <w:r>
        <w:t>((</w:t>
      </w:r>
      <w:r>
        <w:rPr>
          <w:strike/>
        </w:rPr>
        <w:t xml:space="preserve">including grade</w:t>
      </w:r>
      <w:r>
        <w:t>))</w:t>
      </w:r>
      <w:r>
        <w:rPr/>
        <w:t xml:space="preserve"> </w:t>
      </w:r>
      <w:r>
        <w:rPr>
          <w:u w:val="single"/>
        </w:rPr>
        <w:t xml:space="preserve">for example: Grade</w:t>
      </w:r>
      <w:r>
        <w:rPr/>
        <w:t xml:space="preserve"> level and courses taught, building or location, program, job assignment, years of experience, the </w:t>
      </w:r>
      <w:r>
        <w:t>((</w:t>
      </w:r>
      <w:r>
        <w:rPr>
          <w:strike/>
        </w:rPr>
        <w:t xml:space="preserve">institution of higher education</w:t>
      </w:r>
      <w:r>
        <w:t>))</w:t>
      </w:r>
      <w:r>
        <w:rPr/>
        <w:t xml:space="preserve"> </w:t>
      </w:r>
      <w:r>
        <w:rPr>
          <w:u w:val="single"/>
        </w:rPr>
        <w:t xml:space="preserve">educator preparation program</w:t>
      </w:r>
      <w:r>
        <w:rPr/>
        <w:t xml:space="preserve"> from which the educator obtained his or her degree, compensation, class size, mobility of class population, socioeconomic data of class, number of languages and which languages are spoken by students, general resources available for curriculum and other classroom needs, and number and type of instructional support staff in the building;</w:t>
      </w:r>
    </w:p>
    <w:p>
      <w:pPr>
        <w:spacing w:before="0" w:after="0" w:line="408" w:lineRule="exact"/>
        <w:ind w:left="0" w:right="0" w:firstLine="576"/>
        <w:jc w:val="left"/>
      </w:pPr>
      <w:r>
        <w:rPr/>
        <w:t xml:space="preserve">(b) The capacity to link educator assignment information with educator certification information such as certification number, type of certification, route to certification, certification program, and certification assessment or evaluation scores;</w:t>
      </w:r>
    </w:p>
    <w:p>
      <w:pPr>
        <w:spacing w:before="0" w:after="0" w:line="408" w:lineRule="exact"/>
        <w:ind w:left="0" w:right="0" w:firstLine="576"/>
        <w:jc w:val="left"/>
      </w:pPr>
      <w:r>
        <w:rPr/>
        <w:t xml:space="preserve">(c) Common coding of secondary courses and major areas of study at the elementary level or standard coding of course content;</w:t>
      </w:r>
    </w:p>
    <w:p>
      <w:pPr>
        <w:spacing w:before="0" w:after="0" w:line="408" w:lineRule="exact"/>
        <w:ind w:left="0" w:right="0" w:firstLine="576"/>
        <w:jc w:val="left"/>
      </w:pPr>
      <w:r>
        <w:rPr/>
        <w:t xml:space="preserve">(d) Robust student information, </w:t>
      </w:r>
      <w:r>
        <w:t>((</w:t>
      </w:r>
      <w:r>
        <w:rPr>
          <w:strike/>
        </w:rPr>
        <w:t xml:space="preserve">including but not limited to student</w:t>
      </w:r>
      <w:r>
        <w:t>))</w:t>
      </w:r>
      <w:r>
        <w:rPr/>
        <w:t xml:space="preserve"> </w:t>
      </w:r>
      <w:r>
        <w:rPr>
          <w:u w:val="single"/>
        </w:rPr>
        <w:t xml:space="preserve">for example: Student</w:t>
      </w:r>
      <w:r>
        <w:rPr/>
        <w:t xml:space="preserve"> characteristics, course and program enrollment, performance on statewide and district summative and formative assessments to the extent district assessments are used, and performance on college readiness tests;</w:t>
      </w:r>
    </w:p>
    <w:p>
      <w:pPr>
        <w:spacing w:before="0" w:after="0" w:line="408" w:lineRule="exact"/>
        <w:ind w:left="0" w:right="0" w:firstLine="576"/>
        <w:jc w:val="left"/>
      </w:pPr>
      <w:r>
        <w:rPr/>
        <w:t xml:space="preserve">(e) A subset of student information elements to serve as a dropout early warning system;</w:t>
      </w:r>
    </w:p>
    <w:p>
      <w:pPr>
        <w:spacing w:before="0" w:after="0" w:line="408" w:lineRule="exact"/>
        <w:ind w:left="0" w:right="0" w:firstLine="576"/>
        <w:jc w:val="left"/>
      </w:pPr>
      <w:r>
        <w:rPr/>
        <w:t xml:space="preserve">(f) The capacity to link educator information with student information;</w:t>
      </w:r>
    </w:p>
    <w:p>
      <w:pPr>
        <w:spacing w:before="0" w:after="0" w:line="408" w:lineRule="exact"/>
        <w:ind w:left="0" w:right="0" w:firstLine="576"/>
        <w:jc w:val="left"/>
      </w:pPr>
      <w:r>
        <w:rPr/>
        <w:t xml:space="preserve">(g) A common, standardized structure for reporting the costs of programs at the </w:t>
      </w:r>
      <w:r>
        <w:rPr>
          <w:u w:val="single"/>
        </w:rPr>
        <w:t xml:space="preserve">public</w:t>
      </w:r>
      <w:r>
        <w:rPr/>
        <w:t xml:space="preserve"> school and </w:t>
      </w:r>
      <w:r>
        <w:rPr>
          <w:u w:val="single"/>
        </w:rPr>
        <w:t xml:space="preserve">school</w:t>
      </w:r>
      <w:r>
        <w:rPr/>
        <w:t xml:space="preserve"> district level with a focus on the cost of services delivered to students;</w:t>
      </w:r>
    </w:p>
    <w:p>
      <w:pPr>
        <w:spacing w:before="0" w:after="0" w:line="408" w:lineRule="exact"/>
        <w:ind w:left="0" w:right="0" w:firstLine="576"/>
        <w:jc w:val="left"/>
      </w:pPr>
      <w:r>
        <w:rPr/>
        <w:t xml:space="preserve">(h) Separate accounting of state, federal, and local revenues and costs;</w:t>
      </w:r>
    </w:p>
    <w:p>
      <w:pPr>
        <w:spacing w:before="0" w:after="0" w:line="408" w:lineRule="exact"/>
        <w:ind w:left="0" w:right="0" w:firstLine="576"/>
        <w:jc w:val="left"/>
      </w:pPr>
      <w:r>
        <w:rPr/>
        <w:t xml:space="preserve">(i) Information linking state funding formulas to </w:t>
      </w:r>
      <w:r>
        <w:rPr>
          <w:u w:val="single"/>
        </w:rPr>
        <w:t xml:space="preserve">public school and</w:t>
      </w:r>
      <w:r>
        <w:rPr/>
        <w:t xml:space="preserve"> school district budgeting and accounting, including procedures:</w:t>
      </w:r>
    </w:p>
    <w:p>
      <w:pPr>
        <w:spacing w:before="0" w:after="0" w:line="408" w:lineRule="exact"/>
        <w:ind w:left="0" w:right="0" w:firstLine="576"/>
        <w:jc w:val="left"/>
      </w:pPr>
      <w:r>
        <w:rPr/>
        <w:t xml:space="preserve">(i) To support the accuracy and auditing of financial data; and</w:t>
      </w:r>
    </w:p>
    <w:p>
      <w:pPr>
        <w:spacing w:before="0" w:after="0" w:line="408" w:lineRule="exact"/>
        <w:ind w:left="0" w:right="0" w:firstLine="576"/>
        <w:jc w:val="left"/>
      </w:pPr>
      <w:r>
        <w:rPr/>
        <w:t xml:space="preserve">(ii) Using the prototypical school model for school district financial accounting reporting;</w:t>
      </w:r>
    </w:p>
    <w:p>
      <w:pPr>
        <w:spacing w:before="0" w:after="0" w:line="408" w:lineRule="exact"/>
        <w:ind w:left="0" w:right="0" w:firstLine="576"/>
        <w:jc w:val="left"/>
      </w:pPr>
      <w:r>
        <w:rPr/>
        <w:t xml:space="preserve">(j) The capacity to link program cost information with student performance information to gauge the cost-effectiveness of programs;</w:t>
      </w:r>
    </w:p>
    <w:p>
      <w:pPr>
        <w:spacing w:before="0" w:after="0" w:line="408" w:lineRule="exact"/>
        <w:ind w:left="0" w:right="0" w:firstLine="576"/>
        <w:jc w:val="left"/>
      </w:pPr>
      <w:r>
        <w:rPr/>
        <w:t xml:space="preserve">(k) Information that is centrally accessible and updated regularly; and</w:t>
      </w:r>
    </w:p>
    <w:p>
      <w:pPr>
        <w:spacing w:before="0" w:after="0" w:line="408" w:lineRule="exact"/>
        <w:ind w:left="0" w:right="0" w:firstLine="576"/>
        <w:jc w:val="left"/>
      </w:pPr>
      <w:r>
        <w:rPr/>
        <w:t xml:space="preserve">(l) An anonymous, nonidentifiable replicated copy of data that is updated at least quarterly, and made available to the public by the state.</w:t>
      </w:r>
    </w:p>
    <w:p>
      <w:pPr>
        <w:spacing w:before="0" w:after="0" w:line="408" w:lineRule="exact"/>
        <w:ind w:left="0" w:right="0" w:firstLine="576"/>
        <w:jc w:val="left"/>
      </w:pPr>
      <w:r>
        <w:rPr/>
        <w:t xml:space="preserve">(4) </w:t>
      </w:r>
      <w:r>
        <w:t>((</w:t>
      </w:r>
      <w:r>
        <w:rPr>
          <w:strike/>
        </w:rPr>
        <w:t xml:space="preserve">It is the legislature's goal that all</w:t>
      </w:r>
      <w:r>
        <w:t>))</w:t>
      </w:r>
      <w:r>
        <w:rPr/>
        <w:t xml:space="preserve"> </w:t>
      </w:r>
      <w:r>
        <w:rPr>
          <w:u w:val="single"/>
        </w:rPr>
        <w:t xml:space="preserve">All public schools and</w:t>
      </w:r>
      <w:r>
        <w:rPr/>
        <w:t xml:space="preserve"> school districts </w:t>
      </w:r>
      <w:r>
        <w:rPr>
          <w:u w:val="single"/>
        </w:rPr>
        <w:t xml:space="preserve">must</w:t>
      </w:r>
      <w:r>
        <w:rPr/>
        <w:t xml:space="preserve"> have the capability to collect state-identified common data and export it in a standard format to support </w:t>
      </w:r>
      <w:r>
        <w:t>((</w:t>
      </w:r>
      <w:r>
        <w:rPr>
          <w:strike/>
        </w:rPr>
        <w:t xml:space="preserve">a statewide</w:t>
      </w:r>
      <w:r>
        <w:t>))</w:t>
      </w:r>
      <w:r>
        <w:rPr/>
        <w:t xml:space="preserve"> </w:t>
      </w:r>
      <w:r>
        <w:rPr>
          <w:u w:val="single"/>
        </w:rPr>
        <w:t xml:space="preserve">the</w:t>
      </w:r>
      <w:r>
        <w:rPr/>
        <w:t xml:space="preserve"> K-12 education data improvement system </w:t>
      </w:r>
      <w:r>
        <w:t>((</w:t>
      </w:r>
      <w:r>
        <w:rPr>
          <w:strike/>
        </w:rPr>
        <w:t xml:space="preserve">under this section</w:t>
      </w:r>
      <w:r>
        <w:t>))</w:t>
      </w:r>
      <w:r>
        <w:rPr/>
        <w:t xml:space="preserve">.</w:t>
      </w:r>
    </w:p>
    <w:p>
      <w:pPr>
        <w:spacing w:before="0" w:after="0" w:line="408" w:lineRule="exact"/>
        <w:ind w:left="0" w:right="0" w:firstLine="576"/>
        <w:jc w:val="left"/>
      </w:pPr>
      <w:r>
        <w:rPr/>
        <w:t xml:space="preserve">(5) </w:t>
      </w:r>
      <w:r>
        <w:t>((</w:t>
      </w:r>
      <w:r>
        <w:rPr>
          <w:strike/>
        </w:rPr>
        <w:t xml:space="preserve">It is the legislature's intent that the</w:t>
      </w:r>
      <w:r>
        <w:t>))</w:t>
      </w:r>
      <w:r>
        <w:rPr/>
        <w:t xml:space="preserve"> </w:t>
      </w:r>
      <w:r>
        <w:rPr>
          <w:u w:val="single"/>
        </w:rPr>
        <w:t xml:space="preserve">The</w:t>
      </w:r>
      <w:r>
        <w:rPr/>
        <w:t xml:space="preserve"> K-12 education data improvement system </w:t>
      </w:r>
      <w:r>
        <w:rPr>
          <w:u w:val="single"/>
        </w:rPr>
        <w:t xml:space="preserve">must</w:t>
      </w:r>
      <w:r>
        <w:rPr/>
        <w:t xml:space="preserve"> be developed to provide the capability to make reports as required under RCW 28A.300.507 available.</w:t>
      </w:r>
    </w:p>
    <w:p>
      <w:pPr>
        <w:spacing w:before="0" w:after="0" w:line="408" w:lineRule="exact"/>
        <w:ind w:left="0" w:right="0" w:firstLine="576"/>
        <w:jc w:val="left"/>
      </w:pPr>
      <w:r>
        <w:rPr/>
        <w:t xml:space="preserve">(6) </w:t>
      </w:r>
      <w:r>
        <w:t>((</w:t>
      </w:r>
      <w:r>
        <w:rPr>
          <w:strike/>
        </w:rPr>
        <w:t xml:space="preserve">It is the legislature's intent that</w:t>
      </w:r>
      <w:r>
        <w:t>))</w:t>
      </w:r>
      <w:r>
        <w:rPr/>
        <w:t xml:space="preserve"> </w:t>
      </w:r>
      <w:r>
        <w:rPr>
          <w:u w:val="single"/>
        </w:rPr>
        <w:t xml:space="preserve">Public schools and</w:t>
      </w:r>
      <w:r>
        <w:rPr/>
        <w:t xml:space="preserve"> school districts </w:t>
      </w:r>
      <w:r>
        <w:rPr>
          <w:u w:val="single"/>
        </w:rPr>
        <w:t xml:space="preserve">must</w:t>
      </w:r>
      <w:r>
        <w:rPr/>
        <w:t xml:space="preserve"> collect and report new data elements to satisfy the requirements of RCW 43.41.400, this section, and RCW 28A.300.507, only to the extent funds are available for this purpose.</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"Educator" includes paraeducator, certificated instructional staff, and certificated administrative staff.</w:t>
      </w:r>
    </w:p>
    <w:p>
      <w:pPr>
        <w:spacing w:before="0" w:after="0" w:line="408" w:lineRule="exact"/>
        <w:ind w:left="0" w:right="0" w:firstLine="576"/>
        <w:jc w:val="left"/>
      </w:pPr>
      <w:r>
        <w:rPr>
          <w:u w:val="single"/>
        </w:rPr>
        <w:t xml:space="preserve">(b)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2020 c 61 s 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w:t>
      </w:r>
      <w:r>
        <w:rPr>
          <w:u w:val="single"/>
        </w:rPr>
        <w:t xml:space="preserve">as described in RCW 28A.655.210</w:t>
      </w:r>
      <w:r>
        <w:rPr/>
        <w:t xml:space="preserve">. </w:t>
      </w:r>
      <w:r>
        <w:t>((</w:t>
      </w:r>
      <w:r>
        <w:rPr>
          <w:strike/>
        </w:rPr>
        <w:t xml:space="preserve">It is the intent that the data system reporting specifically serve requirements for teachers, parents, superintendents, school boards, the office of the superintendent of public instruction, the legislature, and the public.</w:t>
      </w:r>
      <w:r>
        <w:t>))</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w:t>
      </w:r>
      <w:r>
        <w:rPr>
          <w:u w:val="single"/>
        </w:rPr>
        <w:t xml:space="preserve">Washington</w:t>
      </w:r>
      <w:r>
        <w:rPr/>
        <w:t xml:space="preserv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w:t>
      </w:r>
      <w:r>
        <w:rPr>
          <w:u w:val="single"/>
        </w:rPr>
        <w:t xml:space="preserve">education</w:t>
      </w:r>
      <w:r>
        <w:rPr/>
        <w:t xml:space="preserve">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w:t>
      </w:r>
      <w:r>
        <w:t>((</w:t>
      </w:r>
      <w:r>
        <w:rPr>
          <w:strike/>
        </w:rPr>
        <w:t xml:space="preserve">should</w:t>
      </w:r>
      <w:r>
        <w:t>))</w:t>
      </w:r>
      <w:r>
        <w:rPr/>
        <w:t xml:space="preserve"> </w:t>
      </w:r>
      <w:r>
        <w:rPr>
          <w:u w:val="single"/>
        </w:rPr>
        <w:t xml:space="preserve">must</w:t>
      </w:r>
      <w:r>
        <w:rPr/>
        <w:t xml:space="preserve"> delineate the coordination, delegation, and escalation authority for data collection issues, business rules, and performance goals for each K-12 </w:t>
      </w:r>
      <w:r>
        <w:rPr>
          <w:u w:val="single"/>
        </w:rPr>
        <w:t xml:space="preserve">education</w:t>
      </w:r>
      <w:r>
        <w:rPr/>
        <w:t xml:space="preserve">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w:t>
      </w:r>
      <w:r>
        <w:t>((</w:t>
      </w:r>
      <w:r>
        <w:rPr>
          <w:strike/>
        </w:rPr>
        <w:t xml:space="preserve">teacher</w:t>
      </w:r>
      <w:r>
        <w:t>))</w:t>
      </w:r>
      <w:r>
        <w:rPr/>
        <w:t xml:space="preserve"> </w:t>
      </w:r>
      <w:r>
        <w:rPr>
          <w:u w:val="single"/>
        </w:rPr>
        <w:t xml:space="preserve">certificated staff</w:t>
      </w:r>
      <w:r>
        <w:rPr/>
        <w:t xml:space="preserve"> data systems. Data elements may be specified "to the extent feasible" or "to the extent available" to collect more and better data sets from </w:t>
      </w:r>
      <w:r>
        <w:rPr>
          <w:u w:val="single"/>
        </w:rPr>
        <w:t xml:space="preserve">public schools and school</w:t>
      </w:r>
      <w:r>
        <w:rPr/>
        <w:t xml:space="preserve"> districts with more flexible software. Nothing in RCW 43.41.400, this section, or RCW 28A.655.210 </w:t>
      </w:r>
      <w:r>
        <w:t>((</w:t>
      </w:r>
      <w:r>
        <w:rPr>
          <w:strike/>
        </w:rPr>
        <w:t xml:space="preserve">should</w:t>
      </w:r>
      <w:r>
        <w:t>))</w:t>
      </w:r>
      <w:r>
        <w:rPr/>
        <w:t xml:space="preserve"> </w:t>
      </w:r>
      <w:r>
        <w:rPr>
          <w:u w:val="single"/>
        </w:rPr>
        <w:t xml:space="preserve">may</w:t>
      </w:r>
      <w:r>
        <w:rPr/>
        <w:t xml:space="preserve"> be construed to require that a data dictionary or reporting should be hobbled to the lowest common set. The work of the K-12 data governance group must specify which data are desirable. </w:t>
      </w:r>
      <w:r>
        <w:t>((</w:t>
      </w:r>
      <w:r>
        <w:rPr>
          <w:strike/>
        </w:rPr>
        <w:t xml:space="preserve">Districts</w:t>
      </w:r>
      <w:r>
        <w:t>))</w:t>
      </w:r>
      <w:r>
        <w:rPr/>
        <w:t xml:space="preserve"> </w:t>
      </w:r>
      <w:r>
        <w:rPr>
          <w:u w:val="single"/>
        </w:rPr>
        <w:t xml:space="preserve">Public schools and school districts</w:t>
      </w:r>
      <w:r>
        <w:rPr/>
        <w:t xml:space="preserve">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per-pupil expenditures of federal, state, and local funds including actual personnel expenditures and actual nonpersonnel expenditures of federal, state, and local funds disaggregated by source of funds, for each local educational agency and each school in the state for the preceding fiscal year;</w:t>
      </w:r>
    </w:p>
    <w:p>
      <w:pPr>
        <w:spacing w:before="0" w:after="0" w:line="408" w:lineRule="exact"/>
        <w:ind w:left="0" w:right="0" w:firstLine="576"/>
        <w:jc w:val="left"/>
      </w:pPr>
      <w:r>
        <w:rPr/>
        <w:t xml:space="preserve">(b) Number of K-12 students per classroom teacher on a per teacher basis;</w:t>
      </w:r>
    </w:p>
    <w:p>
      <w:pPr>
        <w:spacing w:before="0" w:after="0" w:line="408" w:lineRule="exact"/>
        <w:ind w:left="0" w:right="0" w:firstLine="576"/>
        <w:jc w:val="left"/>
      </w:pPr>
      <w:r>
        <w:rPr/>
        <w:t xml:space="preserve">(c) Percentage of classroom teachers per school district and per school disaggregated as described in RCW 28A.300.042(1) for student-level data;</w:t>
      </w:r>
    </w:p>
    <w:p>
      <w:pPr>
        <w:spacing w:before="0" w:after="0" w:line="408" w:lineRule="exact"/>
        <w:ind w:left="0" w:right="0" w:firstLine="576"/>
        <w:jc w:val="left"/>
      </w:pPr>
      <w:r>
        <w:rPr/>
        <w:t xml:space="preserve">(d) Average length of service of classroom teachers per school district and per school disaggregated as described in RCW 28A.300.042(1) for student-level data;</w:t>
      </w:r>
    </w:p>
    <w:p>
      <w:pPr>
        <w:spacing w:before="0" w:after="0" w:line="408" w:lineRule="exact"/>
        <w:ind w:left="0" w:right="0" w:firstLine="576"/>
        <w:jc w:val="left"/>
      </w:pPr>
      <w:r>
        <w:rPr/>
        <w:t xml:space="preserve">(e) The cost of K-12 education per student by school district sorted by federal, state, and local dollars; and</w:t>
      </w:r>
    </w:p>
    <w:p>
      <w:pPr>
        <w:spacing w:before="0" w:after="0" w:line="408" w:lineRule="exact"/>
        <w:ind w:left="0" w:right="0" w:firstLine="576"/>
        <w:jc w:val="left"/>
      </w:pPr>
      <w:r>
        <w:rPr/>
        <w:t xml:space="preserve">(f) Data on student growth to align with the every student succeeds act (129 Stat. 1802; 20 U.S.C. Sec. 6301 et seq.).</w:t>
      </w:r>
    </w:p>
    <w:p>
      <w:pPr>
        <w:spacing w:before="0" w:after="0" w:line="408" w:lineRule="exact"/>
        <w:ind w:left="0" w:right="0" w:firstLine="576"/>
        <w:jc w:val="left"/>
      </w:pPr>
      <w:r>
        <w:rPr/>
        <w:t xml:space="preserve">(6) </w:t>
      </w:r>
      <w:r>
        <w:t>((</w:t>
      </w:r>
      <w:r>
        <w:rPr>
          <w:strike/>
        </w:rPr>
        <w:t xml:space="preserve">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strike/>
        </w:rPr>
        <w:t xml:space="preserve">(7)</w:t>
      </w:r>
      <w:r>
        <w:t>))</w:t>
      </w:r>
      <w:r>
        <w:rPr/>
        <w:t xml:space="preserve"> All reports and data referenced in this section and RCW 43.41.400 and 28A.655.210 </w:t>
      </w:r>
      <w:r>
        <w:t>((</w:t>
      </w:r>
      <w:r>
        <w:rPr>
          <w:strike/>
        </w:rPr>
        <w:t xml:space="preserve">shall</w:t>
      </w:r>
      <w:r>
        <w:t>))</w:t>
      </w:r>
      <w:r>
        <w:rPr/>
        <w:t xml:space="preserve"> </w:t>
      </w:r>
      <w:r>
        <w:rPr>
          <w:u w:val="single"/>
        </w:rPr>
        <w:t xml:space="preserve">must</w:t>
      </w:r>
      <w:r>
        <w:rPr/>
        <w:t xml:space="preserve"> be made available in a manner consistent with the technical requirements of the legislative evaluation and accountability program committee and the education data center so that selected data can be provided to the legislature, governor, </w:t>
      </w:r>
      <w:r>
        <w:rPr>
          <w:u w:val="single"/>
        </w:rPr>
        <w:t xml:space="preserve">public schools,</w:t>
      </w:r>
      <w:r>
        <w:rPr/>
        <w:t xml:space="preserve"> school districts, and the public.</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Reports </w:t>
      </w:r>
      <w:r>
        <w:t>((</w:t>
      </w:r>
      <w:r>
        <w:rPr>
          <w:strike/>
        </w:rPr>
        <w:t xml:space="preserve">shall</w:t>
      </w:r>
      <w:r>
        <w:t>))</w:t>
      </w:r>
      <w:r>
        <w:rPr/>
        <w:t xml:space="preserve"> </w:t>
      </w:r>
      <w:r>
        <w:rPr>
          <w:u w:val="single"/>
        </w:rPr>
        <w:t xml:space="preserve">must</w:t>
      </w:r>
      <w:r>
        <w:rPr/>
        <w:t xml:space="preserve">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300</w:t>
      </w:r>
      <w:r>
        <w:rPr/>
        <w:t xml:space="preserve"> and 2010 c 235 s 506 are each amended to read as follows:</w:t>
      </w:r>
    </w:p>
    <w:p>
      <w:pPr>
        <w:spacing w:before="0" w:after="0" w:line="408" w:lineRule="exact"/>
        <w:ind w:left="0" w:right="0" w:firstLine="576"/>
        <w:jc w:val="left"/>
      </w:pPr>
      <w:r>
        <w:t>((</w:t>
      </w:r>
      <w:r>
        <w:rPr>
          <w:strike/>
        </w:rPr>
        <w:t xml:space="preserve">Beginning with the 2010 school year and annually thereafter, each</w:t>
      </w:r>
      <w:r>
        <w:t>))</w:t>
      </w:r>
      <w:r>
        <w:rPr/>
        <w:t xml:space="preserve"> </w:t>
      </w:r>
      <w:r>
        <w:rPr>
          <w:u w:val="single"/>
        </w:rPr>
        <w:t xml:space="preserve">Each</w:t>
      </w:r>
      <w:r>
        <w:rPr/>
        <w:t xml:space="preserve"> educational service district, in cooperation with the </w:t>
      </w:r>
      <w:r>
        <w:rPr>
          <w:u w:val="single"/>
        </w:rPr>
        <w:t xml:space="preserve">Washington</w:t>
      </w:r>
      <w:r>
        <w:rPr/>
        <w:t xml:space="preserve"> professional educator standards board, must </w:t>
      </w:r>
      <w:r>
        <w:rPr>
          <w:u w:val="single"/>
        </w:rPr>
        <w:t xml:space="preserve">annually</w:t>
      </w:r>
      <w:r>
        <w:rPr/>
        <w:t xml:space="preserve"> convene representatives from school districts within that region and </w:t>
      </w:r>
      <w:r>
        <w:rPr>
          <w:u w:val="single"/>
        </w:rPr>
        <w:t xml:space="preserve">Washington</w:t>
      </w:r>
      <w:r>
        <w:rPr/>
        <w:t xml:space="preserve"> professional educator standards board-approved educator preparation programs to review </w:t>
      </w:r>
      <w:r>
        <w:rPr>
          <w:u w:val="single"/>
        </w:rPr>
        <w:t xml:space="preserve">school</w:t>
      </w:r>
      <w:r>
        <w:rPr/>
        <w:t xml:space="preserve"> district and regional educator workforce data </w:t>
      </w:r>
      <w:r>
        <w:rPr>
          <w:u w:val="single"/>
        </w:rPr>
        <w:t xml:space="preserve">maintained in the K-12 education data improvement system established under RCW 28A.655.210</w:t>
      </w:r>
      <w:r>
        <w:rPr/>
        <w:t xml:space="preserve">, make biennial projections of </w:t>
      </w:r>
      <w:r>
        <w:t>((</w:t>
      </w:r>
      <w:r>
        <w:rPr>
          <w:strike/>
        </w:rPr>
        <w:t xml:space="preserve">certificate</w:t>
      </w:r>
      <w:r>
        <w:t>))</w:t>
      </w:r>
      <w:r>
        <w:rPr/>
        <w:t xml:space="preserve"> </w:t>
      </w:r>
      <w:r>
        <w:rPr>
          <w:u w:val="single"/>
        </w:rPr>
        <w:t xml:space="preserve">certificated</w:t>
      </w:r>
      <w:r>
        <w:rPr/>
        <w:t xml:space="preserve"> staffing needs, and identify how recruitment and enrollment plans in educator preparation programs reflect projected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2017 3rd sp.s. c 26 s 2 are each amended to read as follows:</w:t>
      </w:r>
    </w:p>
    <w:p>
      <w:pPr>
        <w:spacing w:before="0" w:after="0" w:line="408" w:lineRule="exact"/>
        <w:ind w:left="0" w:right="0" w:firstLine="576"/>
        <w:jc w:val="left"/>
      </w:pPr>
      <w:r>
        <w:rPr/>
        <w:t xml:space="preserve">The purpose of the Washington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 RCW 28A.410.251, and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 </w:t>
      </w:r>
      <w:r>
        <w:rPr>
          <w:u w:val="single"/>
        </w:rPr>
        <w:t xml:space="preserve">using the K-12 education data improvement system established under RCW 28A.655.210</w:t>
      </w:r>
      <w:r>
        <w:rPr/>
        <w:t xml:space="preserve">;</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and in accordance with RCW 43.01.036,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and</w:t>
      </w:r>
    </w:p>
    <w:p>
      <w:pPr>
        <w:spacing w:before="0" w:after="0" w:line="408" w:lineRule="exact"/>
        <w:ind w:left="0" w:right="0" w:firstLine="576"/>
        <w:jc w:val="left"/>
      </w:pPr>
      <w:r>
        <w:rPr/>
        <w:t xml:space="preserve">(13) Conduct meetings under the provisions of chapter 42.30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educator workforce act.</w:t>
      </w:r>
    </w:p>
    <w:p/>
    <w:p>
      <w:pPr>
        <w:jc w:val="center"/>
      </w:pPr>
      <w:r>
        <w:rPr>
          <w:b/>
        </w:rPr>
        <w:t>--- END ---</w:t>
      </w:r>
    </w:p>
    <w:sectPr>
      <w:pgNumType w:start="1"/>
      <w:footerReference xmlns:r="http://schemas.openxmlformats.org/officeDocument/2006/relationships" r:id="Rf6d39246220b40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c31c0aec5f49f3" /><Relationship Type="http://schemas.openxmlformats.org/officeDocument/2006/relationships/footer" Target="/word/footer1.xml" Id="Rf6d39246220b40ff" /></Relationships>
</file>